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3259D" w14:textId="77777777" w:rsidR="006B7FD4" w:rsidRDefault="006B7FD4">
      <w:pPr>
        <w:pBdr>
          <w:top w:val="nil"/>
          <w:left w:val="nil"/>
          <w:bottom w:val="nil"/>
          <w:right w:val="nil"/>
          <w:between w:val="nil"/>
        </w:pBdr>
        <w:spacing w:line="276" w:lineRule="auto"/>
        <w:rPr>
          <w:rFonts w:ascii="Arial" w:eastAsia="Arial" w:hAnsi="Arial" w:cs="Arial"/>
          <w:color w:val="000000"/>
          <w:sz w:val="22"/>
          <w:szCs w:val="22"/>
        </w:rPr>
      </w:pPr>
    </w:p>
    <w:tbl>
      <w:tblPr>
        <w:tblStyle w:val="a5"/>
        <w:tblpPr w:leftFromText="180" w:rightFromText="180" w:vertAnchor="text" w:tblpY="16"/>
        <w:tblW w:w="9722"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740"/>
        <w:gridCol w:w="3490"/>
        <w:gridCol w:w="3492"/>
      </w:tblGrid>
      <w:tr w:rsidR="006B7FD4" w14:paraId="3274A05A" w14:textId="77777777">
        <w:trPr>
          <w:trHeight w:val="891"/>
        </w:trPr>
        <w:tc>
          <w:tcPr>
            <w:tcW w:w="2740" w:type="dxa"/>
            <w:tcMar>
              <w:top w:w="57" w:type="dxa"/>
              <w:bottom w:w="57" w:type="dxa"/>
            </w:tcMar>
            <w:vAlign w:val="center"/>
          </w:tcPr>
          <w:p w14:paraId="4316DBFD" w14:textId="77777777" w:rsidR="006B7FD4" w:rsidRDefault="00000000">
            <w:pPr>
              <w:jc w:val="center"/>
              <w:rPr>
                <w:rFonts w:ascii="Times New Roman" w:eastAsia="Times New Roman" w:hAnsi="Times New Roman" w:cs="Times New Roman"/>
                <w:b/>
                <w:bCs/>
              </w:rPr>
            </w:pPr>
            <w:sdt>
              <w:sdtPr>
                <w:tag w:val="goog_rdk_0"/>
                <w:id w:val="15956143"/>
              </w:sdtPr>
              <w:sdtContent>
                <w:r>
                  <w:rPr>
                    <w:rFonts w:ascii="Gungsuh" w:eastAsia="Gungsuh" w:hAnsi="Gungsuh" w:cs="Gungsuh"/>
                    <w:b/>
                    <w:bCs/>
                  </w:rPr>
                  <w:t>課程名稱</w:t>
                </w:r>
              </w:sdtContent>
            </w:sdt>
          </w:p>
        </w:tc>
        <w:tc>
          <w:tcPr>
            <w:tcW w:w="6982" w:type="dxa"/>
            <w:gridSpan w:val="2"/>
            <w:tcMar>
              <w:top w:w="57" w:type="dxa"/>
              <w:bottom w:w="57" w:type="dxa"/>
            </w:tcMar>
            <w:vAlign w:val="center"/>
          </w:tcPr>
          <w:p w14:paraId="5F025E96" w14:textId="77777777" w:rsidR="006B7FD4" w:rsidRDefault="00000000">
            <w:pPr>
              <w:rPr>
                <w:rFonts w:ascii="Times New Roman" w:eastAsia="Times New Roman" w:hAnsi="Times New Roman" w:cs="Times New Roman"/>
              </w:rPr>
            </w:pPr>
            <w:sdt>
              <w:sdtPr>
                <w:tag w:val="goog_rdk_1"/>
                <w:id w:val="178942386"/>
              </w:sdtPr>
              <w:sdtContent>
                <w:r>
                  <w:rPr>
                    <w:rFonts w:ascii="Gungsuh" w:eastAsia="Gungsuh" w:hAnsi="Gungsuh" w:cs="Gungsuh"/>
                  </w:rPr>
                  <w:t>中文：自主學習-</w:t>
                </w:r>
                <w:proofErr w:type="gramStart"/>
                <w:r>
                  <w:rPr>
                    <w:rFonts w:ascii="Gungsuh" w:eastAsia="Gungsuh" w:hAnsi="Gungsuh" w:cs="Gungsuh"/>
                  </w:rPr>
                  <w:t>磨課師</w:t>
                </w:r>
                <w:proofErr w:type="gramEnd"/>
                <w:r>
                  <w:rPr>
                    <w:rFonts w:ascii="Gungsuh" w:eastAsia="Gungsuh" w:hAnsi="Gungsuh" w:cs="Gungsuh"/>
                  </w:rPr>
                  <w:t>運動賽事日語</w:t>
                </w:r>
              </w:sdtContent>
            </w:sdt>
          </w:p>
          <w:p w14:paraId="78F38CFC" w14:textId="77777777" w:rsidR="006B7FD4" w:rsidRDefault="00000000">
            <w:pPr>
              <w:rPr>
                <w:rFonts w:ascii="Times New Roman" w:eastAsia="Times New Roman" w:hAnsi="Times New Roman" w:cs="Times New Roman"/>
              </w:rPr>
            </w:pPr>
            <w:sdt>
              <w:sdtPr>
                <w:tag w:val="goog_rdk_2"/>
                <w:id w:val="1096106557"/>
              </w:sdtPr>
              <w:sdtContent>
                <w:r>
                  <w:rPr>
                    <w:rFonts w:ascii="Gungsuh" w:eastAsia="Gungsuh" w:hAnsi="Gungsuh" w:cs="Gungsuh"/>
                  </w:rPr>
                  <w:t xml:space="preserve">英文： Autonomous Learning: MOOC </w:t>
                </w:r>
              </w:sdtContent>
            </w:sdt>
            <w:r>
              <w:t>Japanese for Sports Events</w:t>
            </w:r>
          </w:p>
        </w:tc>
      </w:tr>
      <w:tr w:rsidR="006B7FD4" w14:paraId="232B45DD" w14:textId="77777777">
        <w:trPr>
          <w:trHeight w:val="738"/>
        </w:trPr>
        <w:tc>
          <w:tcPr>
            <w:tcW w:w="2740" w:type="dxa"/>
            <w:tcMar>
              <w:top w:w="57" w:type="dxa"/>
              <w:bottom w:w="57" w:type="dxa"/>
            </w:tcMar>
            <w:vAlign w:val="center"/>
          </w:tcPr>
          <w:p w14:paraId="3F385976" w14:textId="77777777" w:rsidR="006B7FD4" w:rsidRDefault="00000000">
            <w:pPr>
              <w:jc w:val="center"/>
              <w:rPr>
                <w:rFonts w:ascii="Times New Roman" w:eastAsia="Times New Roman" w:hAnsi="Times New Roman" w:cs="Times New Roman"/>
                <w:b/>
                <w:bCs/>
              </w:rPr>
            </w:pPr>
            <w:sdt>
              <w:sdtPr>
                <w:tag w:val="goog_rdk_3"/>
                <w:id w:val="-1783154371"/>
              </w:sdtPr>
              <w:sdtContent>
                <w:r>
                  <w:rPr>
                    <w:rFonts w:ascii="Gungsuh" w:eastAsia="Gungsuh" w:hAnsi="Gungsuh" w:cs="Gungsuh"/>
                    <w:b/>
                    <w:bCs/>
                  </w:rPr>
                  <w:t>學分數</w:t>
                </w:r>
              </w:sdtContent>
            </w:sdt>
          </w:p>
        </w:tc>
        <w:tc>
          <w:tcPr>
            <w:tcW w:w="6982" w:type="dxa"/>
            <w:gridSpan w:val="2"/>
            <w:tcMar>
              <w:top w:w="57" w:type="dxa"/>
              <w:bottom w:w="57" w:type="dxa"/>
            </w:tcMar>
            <w:vAlign w:val="center"/>
          </w:tcPr>
          <w:p w14:paraId="6FCCE99E" w14:textId="77777777" w:rsidR="006B7FD4" w:rsidRDefault="00000000">
            <w:pPr>
              <w:rPr>
                <w:rFonts w:ascii="Times New Roman" w:eastAsia="Times New Roman" w:hAnsi="Times New Roman" w:cs="Times New Roman"/>
              </w:rPr>
            </w:pPr>
            <w:sdt>
              <w:sdtPr>
                <w:tag w:val="goog_rdk_4"/>
                <w:id w:val="-2064567423"/>
              </w:sdtPr>
              <w:sdtContent>
                <w:r>
                  <w:rPr>
                    <w:rFonts w:ascii="Gungsuh" w:eastAsia="Gungsuh" w:hAnsi="Gungsuh" w:cs="Gungsuh"/>
                  </w:rPr>
                  <w:t>2學分</w:t>
                </w:r>
              </w:sdtContent>
            </w:sdt>
          </w:p>
        </w:tc>
      </w:tr>
      <w:tr w:rsidR="006B7FD4" w14:paraId="69155007" w14:textId="77777777">
        <w:trPr>
          <w:trHeight w:val="891"/>
        </w:trPr>
        <w:tc>
          <w:tcPr>
            <w:tcW w:w="2740" w:type="dxa"/>
            <w:tcMar>
              <w:top w:w="57" w:type="dxa"/>
              <w:bottom w:w="57" w:type="dxa"/>
            </w:tcMar>
            <w:vAlign w:val="center"/>
          </w:tcPr>
          <w:p w14:paraId="4E2405AD" w14:textId="77777777" w:rsidR="006B7FD4" w:rsidRDefault="00000000">
            <w:pPr>
              <w:jc w:val="center"/>
              <w:rPr>
                <w:rFonts w:ascii="Times New Roman" w:eastAsia="Times New Roman" w:hAnsi="Times New Roman" w:cs="Times New Roman"/>
                <w:b/>
                <w:bCs/>
              </w:rPr>
            </w:pPr>
            <w:sdt>
              <w:sdtPr>
                <w:tag w:val="goog_rdk_5"/>
                <w:id w:val="1911106028"/>
              </w:sdtPr>
              <w:sdtContent>
                <w:r>
                  <w:rPr>
                    <w:rFonts w:ascii="Gungsuh" w:eastAsia="Gungsuh" w:hAnsi="Gungsuh" w:cs="Gungsuh"/>
                    <w:b/>
                    <w:bCs/>
                  </w:rPr>
                  <w:t>申請單位</w:t>
                </w:r>
              </w:sdtContent>
            </w:sdt>
          </w:p>
        </w:tc>
        <w:tc>
          <w:tcPr>
            <w:tcW w:w="6982" w:type="dxa"/>
            <w:gridSpan w:val="2"/>
            <w:tcMar>
              <w:top w:w="57" w:type="dxa"/>
              <w:bottom w:w="57" w:type="dxa"/>
            </w:tcMar>
            <w:vAlign w:val="center"/>
          </w:tcPr>
          <w:p w14:paraId="56FAA83F" w14:textId="77777777" w:rsidR="006B7FD4" w:rsidRDefault="00000000">
            <w:pPr>
              <w:rPr>
                <w:rFonts w:ascii="Times New Roman" w:eastAsia="Times New Roman" w:hAnsi="Times New Roman" w:cs="Times New Roman"/>
              </w:rPr>
            </w:pPr>
            <w:sdt>
              <w:sdtPr>
                <w:tag w:val="goog_rdk_6"/>
                <w:id w:val="-1765113045"/>
              </w:sdtPr>
              <w:sdtContent>
                <w:r>
                  <w:rPr>
                    <w:rFonts w:ascii="Gungsuh" w:eastAsia="Gungsuh" w:hAnsi="Gungsuh" w:cs="Gungsuh"/>
                  </w:rPr>
                  <w:t>外語學院</w:t>
                </w:r>
              </w:sdtContent>
            </w:sdt>
          </w:p>
        </w:tc>
      </w:tr>
      <w:tr w:rsidR="006B7FD4" w14:paraId="6CC9BB1B" w14:textId="77777777">
        <w:trPr>
          <w:trHeight w:val="891"/>
        </w:trPr>
        <w:tc>
          <w:tcPr>
            <w:tcW w:w="2740" w:type="dxa"/>
            <w:tcMar>
              <w:top w:w="57" w:type="dxa"/>
              <w:bottom w:w="57" w:type="dxa"/>
            </w:tcMar>
            <w:vAlign w:val="center"/>
          </w:tcPr>
          <w:p w14:paraId="71ABFFE5" w14:textId="77777777" w:rsidR="006B7FD4" w:rsidRDefault="00000000">
            <w:pPr>
              <w:jc w:val="center"/>
              <w:rPr>
                <w:rFonts w:ascii="Times New Roman" w:eastAsia="Times New Roman" w:hAnsi="Times New Roman" w:cs="Times New Roman"/>
              </w:rPr>
            </w:pPr>
            <w:sdt>
              <w:sdtPr>
                <w:tag w:val="goog_rdk_7"/>
                <w:id w:val="-1855745038"/>
              </w:sdtPr>
              <w:sdtContent>
                <w:r>
                  <w:rPr>
                    <w:rFonts w:ascii="Gungsuh" w:eastAsia="Gungsuh" w:hAnsi="Gungsuh" w:cs="Gungsuh"/>
                    <w:b/>
                    <w:bCs/>
                  </w:rPr>
                  <w:t>自主學習課程類型</w:t>
                </w:r>
              </w:sdtContent>
            </w:sdt>
          </w:p>
        </w:tc>
        <w:tc>
          <w:tcPr>
            <w:tcW w:w="3490" w:type="dxa"/>
            <w:tcMar>
              <w:top w:w="57" w:type="dxa"/>
              <w:bottom w:w="57" w:type="dxa"/>
            </w:tcMar>
            <w:vAlign w:val="center"/>
          </w:tcPr>
          <w:p w14:paraId="6E84EED9"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8"/>
                <w:id w:val="1941503149"/>
              </w:sdtPr>
              <w:sdtContent>
                <w:r>
                  <w:rPr>
                    <w:rFonts w:ascii="Gungsuh" w:eastAsia="Gungsuh" w:hAnsi="Gungsuh" w:cs="Gungsuh"/>
                    <w:color w:val="000000"/>
                  </w:rPr>
                  <w:t>□校外實習類</w:t>
                </w:r>
              </w:sdtContent>
            </w:sdt>
          </w:p>
          <w:p w14:paraId="7CCBE201"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9"/>
                <w:id w:val="-1739385247"/>
              </w:sdtPr>
              <w:sdtContent>
                <w:r>
                  <w:rPr>
                    <w:rFonts w:ascii="Gungsuh" w:eastAsia="Gungsuh" w:hAnsi="Gungsuh" w:cs="Gungsuh"/>
                    <w:color w:val="000000"/>
                  </w:rPr>
                  <w:t>□專業競賽類</w:t>
                </w:r>
              </w:sdtContent>
            </w:sdt>
          </w:p>
          <w:p w14:paraId="34AA4536"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10"/>
                <w:id w:val="1011221331"/>
              </w:sdtPr>
              <w:sdtContent>
                <w:r>
                  <w:rPr>
                    <w:rFonts w:ascii="Gungsuh" w:eastAsia="Gungsuh" w:hAnsi="Gungsuh" w:cs="Gungsuh"/>
                    <w:color w:val="000000"/>
                  </w:rPr>
                  <w:t>□專業證照類</w:t>
                </w:r>
              </w:sdtContent>
            </w:sdt>
          </w:p>
          <w:p w14:paraId="032E0469"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11"/>
                <w:id w:val="-99047583"/>
              </w:sdtPr>
              <w:sdtContent>
                <w:r>
                  <w:rPr>
                    <w:rFonts w:ascii="Gungsuh" w:eastAsia="Gungsuh" w:hAnsi="Gungsuh" w:cs="Gungsuh"/>
                    <w:color w:val="000000"/>
                  </w:rPr>
                  <w:t>□專業服務類</w:t>
                </w:r>
              </w:sdtContent>
            </w:sdt>
          </w:p>
        </w:tc>
        <w:tc>
          <w:tcPr>
            <w:tcW w:w="3492" w:type="dxa"/>
            <w:vAlign w:val="center"/>
          </w:tcPr>
          <w:p w14:paraId="176BD0D1"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12"/>
                <w:id w:val="755009379"/>
              </w:sdtPr>
              <w:sdtContent>
                <w:r>
                  <w:rPr>
                    <w:rFonts w:ascii="Gungsuh" w:eastAsia="Gungsuh" w:hAnsi="Gungsuh" w:cs="Gungsuh"/>
                    <w:color w:val="000000"/>
                  </w:rPr>
                  <w:t>□志工服務類</w:t>
                </w:r>
              </w:sdtContent>
            </w:sdt>
          </w:p>
          <w:p w14:paraId="1E369CE6"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13"/>
                <w:id w:val="1523821987"/>
              </w:sdtPr>
              <w:sdtContent>
                <w:r>
                  <w:rPr>
                    <w:rFonts w:ascii="Gungsuh" w:eastAsia="Gungsuh" w:hAnsi="Gungsuh" w:cs="Gungsuh"/>
                    <w:color w:val="000000"/>
                  </w:rPr>
                  <w:t>■學習護照類</w:t>
                </w:r>
              </w:sdtContent>
            </w:sdt>
          </w:p>
          <w:p w14:paraId="302DEC29"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14"/>
                <w:id w:val="280626272"/>
              </w:sdtPr>
              <w:sdtContent>
                <w:r>
                  <w:rPr>
                    <w:rFonts w:ascii="Gungsuh" w:eastAsia="Gungsuh" w:hAnsi="Gungsuh" w:cs="Gungsuh"/>
                    <w:color w:val="000000"/>
                  </w:rPr>
                  <w:t>□外語檢定類</w:t>
                </w:r>
              </w:sdtContent>
            </w:sdt>
          </w:p>
        </w:tc>
      </w:tr>
      <w:tr w:rsidR="006B7FD4" w14:paraId="7DE80D1F" w14:textId="77777777">
        <w:trPr>
          <w:trHeight w:val="891"/>
        </w:trPr>
        <w:tc>
          <w:tcPr>
            <w:tcW w:w="2740" w:type="dxa"/>
            <w:tcMar>
              <w:top w:w="57" w:type="dxa"/>
              <w:bottom w:w="57" w:type="dxa"/>
            </w:tcMar>
            <w:vAlign w:val="center"/>
          </w:tcPr>
          <w:p w14:paraId="121BEF53" w14:textId="77777777" w:rsidR="006B7FD4" w:rsidRDefault="00000000">
            <w:pPr>
              <w:jc w:val="center"/>
              <w:rPr>
                <w:rFonts w:ascii="Times New Roman" w:eastAsia="Times New Roman" w:hAnsi="Times New Roman" w:cs="Times New Roman"/>
                <w:b/>
                <w:bCs/>
              </w:rPr>
            </w:pPr>
            <w:sdt>
              <w:sdtPr>
                <w:tag w:val="goog_rdk_15"/>
                <w:id w:val="-2082641740"/>
              </w:sdtPr>
              <w:sdtContent>
                <w:r>
                  <w:rPr>
                    <w:rFonts w:ascii="Gungsuh" w:eastAsia="Gungsuh" w:hAnsi="Gungsuh" w:cs="Gungsuh"/>
                    <w:b/>
                    <w:bCs/>
                  </w:rPr>
                  <w:t>自主學習活動摘要</w:t>
                </w:r>
              </w:sdtContent>
            </w:sdt>
          </w:p>
        </w:tc>
        <w:tc>
          <w:tcPr>
            <w:tcW w:w="6982" w:type="dxa"/>
            <w:gridSpan w:val="2"/>
            <w:tcMar>
              <w:top w:w="57" w:type="dxa"/>
              <w:bottom w:w="57" w:type="dxa"/>
            </w:tcMar>
            <w:vAlign w:val="center"/>
          </w:tcPr>
          <w:p w14:paraId="54B90803" w14:textId="77777777" w:rsidR="006B7FD4" w:rsidRDefault="00000000">
            <w:pPr>
              <w:widowControl/>
              <w:rPr>
                <w:rFonts w:ascii="Times New Roman" w:eastAsia="Times New Roman" w:hAnsi="Times New Roman" w:cs="Times New Roman"/>
                <w:b/>
                <w:bCs/>
              </w:rPr>
            </w:pPr>
            <w:sdt>
              <w:sdtPr>
                <w:tag w:val="goog_rdk_16"/>
                <w:id w:val="-1666457989"/>
              </w:sdtPr>
              <w:sdtContent>
                <w:r>
                  <w:rPr>
                    <w:rFonts w:ascii="Gungsuh" w:eastAsia="Gungsuh" w:hAnsi="Gungsuh" w:cs="Gungsuh"/>
                    <w:b/>
                    <w:bCs/>
                  </w:rPr>
                  <w:t>課程目標：</w:t>
                </w:r>
              </w:sdtContent>
            </w:sdt>
          </w:p>
          <w:p w14:paraId="59753228" w14:textId="77777777" w:rsidR="006B7FD4" w:rsidRDefault="00000000">
            <w:pPr>
              <w:widowControl/>
              <w:ind w:left="270"/>
              <w:rPr>
                <w:rFonts w:ascii="新細明體" w:eastAsia="新細明體" w:hAnsi="新細明體" w:cs="新細明體"/>
              </w:rPr>
            </w:pPr>
            <w:r>
              <w:rPr>
                <w:rFonts w:ascii="新細明體" w:eastAsia="新細明體" w:hAnsi="新細明體" w:cs="新細明體"/>
              </w:rPr>
              <w:t>1. 學會賽事志工常用日語</w:t>
            </w:r>
            <w:proofErr w:type="gramStart"/>
            <w:r>
              <w:rPr>
                <w:rFonts w:ascii="新細明體" w:eastAsia="新細明體" w:hAnsi="新細明體" w:cs="新細明體"/>
              </w:rPr>
              <w:t>與敬語</w:t>
            </w:r>
            <w:proofErr w:type="gramEnd"/>
            <w:r>
              <w:rPr>
                <w:rFonts w:ascii="新細明體" w:eastAsia="新細明體" w:hAnsi="新細明體" w:cs="新細明體"/>
              </w:rPr>
              <w:t>表達</w:t>
            </w:r>
          </w:p>
          <w:p w14:paraId="001204EC" w14:textId="77777777" w:rsidR="006B7FD4" w:rsidRDefault="00000000">
            <w:pPr>
              <w:widowControl/>
              <w:ind w:left="270"/>
              <w:rPr>
                <w:rFonts w:ascii="新細明體" w:eastAsia="新細明體" w:hAnsi="新細明體" w:cs="新細明體"/>
              </w:rPr>
            </w:pPr>
            <w:r>
              <w:rPr>
                <w:rFonts w:ascii="新細明體" w:eastAsia="新細明體" w:hAnsi="新細明體" w:cs="新細明體"/>
              </w:rPr>
              <w:t>學習者能夠認識運動賽事服務現場常用的日語定型</w:t>
            </w:r>
            <w:proofErr w:type="gramStart"/>
            <w:r>
              <w:rPr>
                <w:rFonts w:ascii="新細明體" w:eastAsia="新細明體" w:hAnsi="新細明體" w:cs="新細明體"/>
              </w:rPr>
              <w:t>句與敬語</w:t>
            </w:r>
            <w:proofErr w:type="gramEnd"/>
            <w:r>
              <w:rPr>
                <w:rFonts w:ascii="新細明體" w:eastAsia="新細明體" w:hAnsi="新細明體" w:cs="新細明體"/>
              </w:rPr>
              <w:t>表達，並理解面對選手、教練、貴賓、媒體及觀眾時適切的用語與語氣。</w:t>
            </w:r>
          </w:p>
          <w:p w14:paraId="4E5383C9" w14:textId="77777777" w:rsidR="006B7FD4" w:rsidRDefault="006B7FD4">
            <w:pPr>
              <w:widowControl/>
              <w:ind w:left="270"/>
              <w:rPr>
                <w:rFonts w:ascii="新細明體" w:eastAsia="新細明體" w:hAnsi="新細明體" w:cs="新細明體"/>
              </w:rPr>
            </w:pPr>
          </w:p>
          <w:p w14:paraId="74F39CBF" w14:textId="77777777" w:rsidR="006B7FD4" w:rsidRDefault="00000000">
            <w:pPr>
              <w:widowControl/>
              <w:ind w:left="270"/>
              <w:rPr>
                <w:rFonts w:ascii="新細明體" w:eastAsia="新細明體" w:hAnsi="新細明體" w:cs="新細明體"/>
              </w:rPr>
            </w:pPr>
            <w:r>
              <w:rPr>
                <w:rFonts w:ascii="新細明體" w:eastAsia="新細明體" w:hAnsi="新細明體" w:cs="新細明體"/>
              </w:rPr>
              <w:t>2. 理解賽事服務情境與溝通流程</w:t>
            </w:r>
          </w:p>
          <w:p w14:paraId="40D133FD" w14:textId="77777777" w:rsidR="006B7FD4" w:rsidRDefault="00000000">
            <w:pPr>
              <w:widowControl/>
              <w:ind w:left="270"/>
              <w:rPr>
                <w:rFonts w:ascii="新細明體" w:eastAsia="新細明體" w:hAnsi="新細明體" w:cs="新細明體"/>
              </w:rPr>
            </w:pPr>
            <w:r>
              <w:rPr>
                <w:rFonts w:ascii="新細明體" w:eastAsia="新細明體" w:hAnsi="新細明體" w:cs="新細明體"/>
              </w:rPr>
              <w:t>學習者能夠理解迎賓接待、場館引導、證件查驗、規範說明、突發狀況應對及頒獎典禮等常見情境，並習得各類服務工作的基本溝通流程。</w:t>
            </w:r>
          </w:p>
          <w:p w14:paraId="34C43A44" w14:textId="77777777" w:rsidR="006B7FD4" w:rsidRDefault="006B7FD4">
            <w:pPr>
              <w:widowControl/>
              <w:ind w:left="270"/>
              <w:rPr>
                <w:rFonts w:ascii="新細明體" w:eastAsia="新細明體" w:hAnsi="新細明體" w:cs="新細明體"/>
              </w:rPr>
            </w:pPr>
          </w:p>
          <w:p w14:paraId="66FC15DF" w14:textId="77777777" w:rsidR="006B7FD4" w:rsidRDefault="00000000">
            <w:pPr>
              <w:widowControl/>
              <w:ind w:left="270"/>
              <w:rPr>
                <w:rFonts w:ascii="新細明體" w:eastAsia="新細明體" w:hAnsi="新細明體" w:cs="新細明體"/>
              </w:rPr>
            </w:pPr>
            <w:r>
              <w:rPr>
                <w:rFonts w:ascii="新細明體" w:eastAsia="新細明體" w:hAnsi="新細明體" w:cs="新細明體"/>
              </w:rPr>
              <w:t>3. 習得即時應對與實務溝通能力</w:t>
            </w:r>
          </w:p>
          <w:p w14:paraId="6FDFFDAD" w14:textId="77777777" w:rsidR="006B7FD4" w:rsidRDefault="00000000">
            <w:pPr>
              <w:widowControl/>
              <w:pBdr>
                <w:top w:val="nil"/>
                <w:left w:val="nil"/>
                <w:bottom w:val="nil"/>
                <w:right w:val="nil"/>
                <w:between w:val="nil"/>
              </w:pBdr>
              <w:ind w:left="270"/>
              <w:rPr>
                <w:rFonts w:ascii="新細明體" w:eastAsia="新細明體" w:hAnsi="新細明體" w:cs="新細明體"/>
              </w:rPr>
            </w:pPr>
            <w:r>
              <w:rPr>
                <w:rFonts w:ascii="新細明體" w:eastAsia="新細明體" w:hAnsi="新細明體" w:cs="新細明體"/>
              </w:rPr>
              <w:t>學習者能夠運用所學的日語句型</w:t>
            </w:r>
            <w:proofErr w:type="gramStart"/>
            <w:r>
              <w:rPr>
                <w:rFonts w:ascii="新細明體" w:eastAsia="新細明體" w:hAnsi="新細明體" w:cs="新細明體"/>
              </w:rPr>
              <w:t>與敬語</w:t>
            </w:r>
            <w:proofErr w:type="gramEnd"/>
            <w:r>
              <w:rPr>
                <w:rFonts w:ascii="新細明體" w:eastAsia="新細明體" w:hAnsi="新細明體" w:cs="新細明體"/>
              </w:rPr>
              <w:t>表達，快速理解服務對象的需求，並在不同賽事情境中做出適切回應，提升日語口語表達與實際應用能力。</w:t>
            </w:r>
          </w:p>
          <w:p w14:paraId="7F13C4BD" w14:textId="77777777" w:rsidR="006B7FD4" w:rsidRDefault="006B7FD4">
            <w:pPr>
              <w:widowControl/>
              <w:pBdr>
                <w:top w:val="nil"/>
                <w:left w:val="nil"/>
                <w:bottom w:val="nil"/>
                <w:right w:val="nil"/>
                <w:between w:val="nil"/>
              </w:pBdr>
              <w:ind w:left="270"/>
              <w:rPr>
                <w:rFonts w:ascii="Times New Roman" w:eastAsia="Times New Roman" w:hAnsi="Times New Roman" w:cs="Times New Roman"/>
                <w:b/>
                <w:bCs/>
              </w:rPr>
            </w:pPr>
          </w:p>
          <w:p w14:paraId="346F8045" w14:textId="77777777" w:rsidR="006B7FD4" w:rsidRDefault="00000000">
            <w:pPr>
              <w:widowControl/>
              <w:pBdr>
                <w:top w:val="nil"/>
                <w:left w:val="nil"/>
                <w:bottom w:val="nil"/>
                <w:right w:val="nil"/>
                <w:between w:val="nil"/>
              </w:pBdr>
              <w:rPr>
                <w:rFonts w:ascii="Times New Roman" w:eastAsia="Times New Roman" w:hAnsi="Times New Roman" w:cs="Times New Roman"/>
                <w:b/>
                <w:bCs/>
                <w:color w:val="000000"/>
              </w:rPr>
            </w:pPr>
            <w:sdt>
              <w:sdtPr>
                <w:tag w:val="goog_rdk_17"/>
                <w:id w:val="1412896394"/>
              </w:sdtPr>
              <w:sdtContent>
                <w:r>
                  <w:rPr>
                    <w:rFonts w:ascii="Gungsuh" w:eastAsia="Gungsuh" w:hAnsi="Gungsuh" w:cs="Gungsuh"/>
                    <w:b/>
                    <w:bCs/>
                    <w:color w:val="000000"/>
                  </w:rPr>
                  <w:t>課程內容：</w:t>
                </w:r>
              </w:sdtContent>
            </w:sdt>
          </w:p>
          <w:p w14:paraId="3498A96A"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5FA812E2"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18"/>
                <w:id w:val="1453698857"/>
              </w:sdtPr>
              <w:sdtContent>
                <w:r>
                  <w:rPr>
                    <w:rFonts w:ascii="Gungsuh" w:eastAsia="Gungsuh" w:hAnsi="Gungsuh" w:cs="Gungsuh"/>
                    <w:color w:val="000000"/>
                  </w:rPr>
                  <w:t xml:space="preserve">本「自主學習運動賽事日語」以中日雙向口譯之實務應用為核心能力，課程設計以賽事外語志工常見工作任務為架構，強調語言運用與文化規範之整合。課程規劃為 12 </w:t>
                </w:r>
                <w:proofErr w:type="gramStart"/>
                <w:r>
                  <w:rPr>
                    <w:rFonts w:ascii="Gungsuh" w:eastAsia="Gungsuh" w:hAnsi="Gungsuh" w:cs="Gungsuh"/>
                    <w:color w:val="000000"/>
                  </w:rPr>
                  <w:t>個</w:t>
                </w:r>
                <w:proofErr w:type="gramEnd"/>
                <w:r>
                  <w:rPr>
                    <w:rFonts w:ascii="Gungsuh" w:eastAsia="Gungsuh" w:hAnsi="Gungsuh" w:cs="Gungsuh"/>
                    <w:color w:val="000000"/>
                  </w:rPr>
                  <w:t>主要單元，認識日文敬語文法以及賽事現場各類接待、引導、管理與應變服務情境中常用的日語表達。透過情境腳本建構、定型句訓練、角色扮演以及雙向口譯演練，培養學生在即時溝通中準確傳達訊息，以提升其在實際賽事情境中的中日文口譯表現與臨場應變素養。本課程影音教材主要單元內容如下：</w:t>
                </w:r>
              </w:sdtContent>
            </w:sdt>
          </w:p>
          <w:p w14:paraId="4DE95DF7" w14:textId="77777777" w:rsidR="006B7FD4" w:rsidRDefault="00000000">
            <w:pPr>
              <w:rPr>
                <w:rFonts w:ascii="Times New Roman" w:eastAsia="Times New Roman" w:hAnsi="Times New Roman" w:cs="Times New Roman"/>
              </w:rPr>
            </w:pPr>
            <w:sdt>
              <w:sdtPr>
                <w:tag w:val="goog_rdk_19"/>
                <w:id w:val="537890678"/>
              </w:sdtPr>
              <w:sdtContent>
                <w:r>
                  <w:rPr>
                    <w:rFonts w:ascii="Gungsuh" w:eastAsia="Gungsuh" w:hAnsi="Gungsuh" w:cs="Gungsuh"/>
                  </w:rPr>
                  <w:t>1.​認識敬語文法</w:t>
                </w:r>
              </w:sdtContent>
            </w:sdt>
          </w:p>
          <w:p w14:paraId="0CC69BDC" w14:textId="77777777" w:rsidR="006B7FD4" w:rsidRDefault="00000000">
            <w:pPr>
              <w:rPr>
                <w:rFonts w:ascii="Times New Roman" w:eastAsia="Times New Roman" w:hAnsi="Times New Roman" w:cs="Times New Roman"/>
              </w:rPr>
            </w:pPr>
            <w:sdt>
              <w:sdtPr>
                <w:tag w:val="goog_rdk_20"/>
                <w:id w:val="777672930"/>
              </w:sdtPr>
              <w:sdtContent>
                <w:r>
                  <w:rPr>
                    <w:rFonts w:ascii="Gungsuh" w:eastAsia="Gungsuh" w:hAnsi="Gungsuh" w:cs="Gungsuh"/>
                  </w:rPr>
                  <w:t>2.​迎賓問候表達</w:t>
                </w:r>
              </w:sdtContent>
            </w:sdt>
          </w:p>
          <w:p w14:paraId="3A55F335" w14:textId="77777777" w:rsidR="006B7FD4" w:rsidRDefault="00000000">
            <w:pPr>
              <w:rPr>
                <w:rFonts w:ascii="Times New Roman" w:eastAsia="Times New Roman" w:hAnsi="Times New Roman" w:cs="Times New Roman"/>
              </w:rPr>
            </w:pPr>
            <w:sdt>
              <w:sdtPr>
                <w:tag w:val="goog_rdk_21"/>
                <w:id w:val="-1281604676"/>
              </w:sdtPr>
              <w:sdtContent>
                <w:r>
                  <w:rPr>
                    <w:rFonts w:ascii="Gungsuh" w:eastAsia="Gungsuh" w:hAnsi="Gungsuh" w:cs="Gungsuh"/>
                  </w:rPr>
                  <w:t xml:space="preserve">3.機場迎賓確認 </w:t>
                </w:r>
              </w:sdtContent>
            </w:sdt>
          </w:p>
          <w:p w14:paraId="0E5FF925" w14:textId="77777777" w:rsidR="006B7FD4" w:rsidRDefault="00000000">
            <w:pPr>
              <w:rPr>
                <w:rFonts w:ascii="Times New Roman" w:eastAsia="Times New Roman" w:hAnsi="Times New Roman" w:cs="Times New Roman"/>
              </w:rPr>
            </w:pPr>
            <w:sdt>
              <w:sdtPr>
                <w:tag w:val="goog_rdk_22"/>
                <w:id w:val="233501281"/>
              </w:sdtPr>
              <w:sdtContent>
                <w:r>
                  <w:rPr>
                    <w:rFonts w:ascii="Gungsuh" w:eastAsia="Gungsuh" w:hAnsi="Gungsuh" w:cs="Gungsuh"/>
                  </w:rPr>
                  <w:t>4.主動協助回應</w:t>
                </w:r>
              </w:sdtContent>
            </w:sdt>
          </w:p>
          <w:p w14:paraId="12E5BF76" w14:textId="77777777" w:rsidR="006B7FD4" w:rsidRDefault="00000000">
            <w:pPr>
              <w:rPr>
                <w:rFonts w:ascii="Times New Roman" w:eastAsia="Times New Roman" w:hAnsi="Times New Roman" w:cs="Times New Roman"/>
              </w:rPr>
            </w:pPr>
            <w:sdt>
              <w:sdtPr>
                <w:tag w:val="goog_rdk_23"/>
                <w:id w:val="-1597187396"/>
              </w:sdtPr>
              <w:sdtContent>
                <w:r>
                  <w:rPr>
                    <w:rFonts w:ascii="Gungsuh" w:eastAsia="Gungsuh" w:hAnsi="Gungsuh" w:cs="Gungsuh"/>
                  </w:rPr>
                  <w:t>5.歡送致謝表達</w:t>
                </w:r>
              </w:sdtContent>
            </w:sdt>
          </w:p>
          <w:p w14:paraId="12EEBC21" w14:textId="77777777" w:rsidR="006B7FD4" w:rsidRDefault="00000000">
            <w:pPr>
              <w:rPr>
                <w:rFonts w:ascii="Times New Roman" w:eastAsia="Times New Roman" w:hAnsi="Times New Roman" w:cs="Times New Roman"/>
              </w:rPr>
            </w:pPr>
            <w:sdt>
              <w:sdtPr>
                <w:tag w:val="goog_rdk_24"/>
                <w:id w:val="-533995216"/>
              </w:sdtPr>
              <w:sdtContent>
                <w:r>
                  <w:rPr>
                    <w:rFonts w:ascii="Gungsuh" w:eastAsia="Gungsuh" w:hAnsi="Gungsuh" w:cs="Gungsuh"/>
                  </w:rPr>
                  <w:t>6.場館設施指引</w:t>
                </w:r>
              </w:sdtContent>
            </w:sdt>
          </w:p>
          <w:p w14:paraId="6BB4028C" w14:textId="77777777" w:rsidR="006B7FD4" w:rsidRDefault="00000000">
            <w:pPr>
              <w:rPr>
                <w:rFonts w:ascii="Times New Roman" w:eastAsia="Times New Roman" w:hAnsi="Times New Roman" w:cs="Times New Roman"/>
              </w:rPr>
            </w:pPr>
            <w:sdt>
              <w:sdtPr>
                <w:tag w:val="goog_rdk_25"/>
                <w:id w:val="337632267"/>
              </w:sdtPr>
              <w:sdtContent>
                <w:r>
                  <w:rPr>
                    <w:rFonts w:ascii="Gungsuh" w:eastAsia="Gungsuh" w:hAnsi="Gungsuh" w:cs="Gungsuh"/>
                  </w:rPr>
                  <w:t>7.專屬動線指引</w:t>
                </w:r>
              </w:sdtContent>
            </w:sdt>
          </w:p>
          <w:p w14:paraId="73D2966A" w14:textId="77777777" w:rsidR="006B7FD4" w:rsidRDefault="00000000">
            <w:pPr>
              <w:rPr>
                <w:rFonts w:ascii="Times New Roman" w:eastAsia="Times New Roman" w:hAnsi="Times New Roman" w:cs="Times New Roman"/>
              </w:rPr>
            </w:pPr>
            <w:sdt>
              <w:sdtPr>
                <w:tag w:val="goog_rdk_26"/>
                <w:id w:val="101823049"/>
              </w:sdtPr>
              <w:sdtContent>
                <w:r>
                  <w:rPr>
                    <w:rFonts w:ascii="Gungsuh" w:eastAsia="Gungsuh" w:hAnsi="Gungsuh" w:cs="Gungsuh"/>
                  </w:rPr>
                  <w:t>8.證件查驗通行</w:t>
                </w:r>
              </w:sdtContent>
            </w:sdt>
          </w:p>
          <w:p w14:paraId="70E14D87" w14:textId="77777777" w:rsidR="006B7FD4" w:rsidRDefault="00000000">
            <w:pPr>
              <w:rPr>
                <w:rFonts w:ascii="Times New Roman" w:eastAsia="Times New Roman" w:hAnsi="Times New Roman" w:cs="Times New Roman"/>
              </w:rPr>
            </w:pPr>
            <w:sdt>
              <w:sdtPr>
                <w:tag w:val="goog_rdk_27"/>
                <w:id w:val="1179787581"/>
              </w:sdtPr>
              <w:sdtContent>
                <w:r>
                  <w:rPr>
                    <w:rFonts w:ascii="Gungsuh" w:eastAsia="Gungsuh" w:hAnsi="Gungsuh" w:cs="Gungsuh"/>
                  </w:rPr>
                  <w:t>9.秩序維持規範</w:t>
                </w:r>
              </w:sdtContent>
            </w:sdt>
          </w:p>
          <w:p w14:paraId="0E6818FA" w14:textId="77777777" w:rsidR="006B7FD4" w:rsidRDefault="00000000">
            <w:pPr>
              <w:rPr>
                <w:rFonts w:ascii="Times New Roman" w:eastAsia="Times New Roman" w:hAnsi="Times New Roman" w:cs="Times New Roman"/>
              </w:rPr>
            </w:pPr>
            <w:sdt>
              <w:sdtPr>
                <w:tag w:val="goog_rdk_28"/>
                <w:id w:val="-445084712"/>
              </w:sdtPr>
              <w:sdtContent>
                <w:r>
                  <w:rPr>
                    <w:rFonts w:ascii="Gungsuh" w:eastAsia="Gungsuh" w:hAnsi="Gungsuh" w:cs="Gungsuh"/>
                  </w:rPr>
                  <w:t>10.賽事規範說明</w:t>
                </w:r>
              </w:sdtContent>
            </w:sdt>
          </w:p>
          <w:p w14:paraId="4A92D5B5" w14:textId="77777777" w:rsidR="006B7FD4" w:rsidRDefault="00000000">
            <w:pPr>
              <w:rPr>
                <w:rFonts w:ascii="Times New Roman" w:eastAsia="Times New Roman" w:hAnsi="Times New Roman" w:cs="Times New Roman"/>
              </w:rPr>
            </w:pPr>
            <w:sdt>
              <w:sdtPr>
                <w:tag w:val="goog_rdk_29"/>
                <w:id w:val="-703989884"/>
              </w:sdtPr>
              <w:sdtContent>
                <w:r>
                  <w:rPr>
                    <w:rFonts w:ascii="Gungsuh" w:eastAsia="Gungsuh" w:hAnsi="Gungsuh" w:cs="Gungsuh"/>
                  </w:rPr>
                  <w:t>11.賽程異動應對</w:t>
                </w:r>
              </w:sdtContent>
            </w:sdt>
          </w:p>
          <w:p w14:paraId="7E1D6501" w14:textId="77777777" w:rsidR="006B7FD4" w:rsidRDefault="00000000">
            <w:pPr>
              <w:rPr>
                <w:rFonts w:ascii="Times New Roman" w:eastAsia="Times New Roman" w:hAnsi="Times New Roman" w:cs="Times New Roman"/>
              </w:rPr>
            </w:pPr>
            <w:sdt>
              <w:sdtPr>
                <w:tag w:val="goog_rdk_30"/>
                <w:id w:val="726812018"/>
              </w:sdtPr>
              <w:sdtContent>
                <w:r>
                  <w:rPr>
                    <w:rFonts w:ascii="Gungsuh" w:eastAsia="Gungsuh" w:hAnsi="Gungsuh" w:cs="Gungsuh"/>
                  </w:rPr>
                  <w:t>12.頒獎典禮用語</w:t>
                </w:r>
              </w:sdtContent>
            </w:sdt>
          </w:p>
          <w:p w14:paraId="48B8D8EA"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76666517" w14:textId="77777777" w:rsidR="006B7FD4" w:rsidRDefault="00000000">
            <w:pPr>
              <w:widowControl/>
              <w:pBdr>
                <w:top w:val="nil"/>
                <w:left w:val="nil"/>
                <w:bottom w:val="nil"/>
                <w:right w:val="nil"/>
                <w:between w:val="nil"/>
              </w:pBdr>
              <w:rPr>
                <w:rFonts w:ascii="Times New Roman" w:eastAsia="Times New Roman" w:hAnsi="Times New Roman" w:cs="Times New Roman"/>
                <w:color w:val="000000"/>
              </w:rPr>
            </w:pPr>
            <w:sdt>
              <w:sdtPr>
                <w:tag w:val="goog_rdk_31"/>
                <w:id w:val="825898337"/>
              </w:sdtPr>
              <w:sdtContent>
                <w:r>
                  <w:rPr>
                    <w:rFonts w:ascii="Gungsuh" w:eastAsia="Gungsuh" w:hAnsi="Gungsuh" w:cs="Gungsuh"/>
                    <w:color w:val="000000"/>
                  </w:rPr>
                  <w:t>本課程影音教材共計 1</w:t>
                </w:r>
              </w:sdtContent>
            </w:sdt>
            <w:r>
              <w:rPr>
                <w:rFonts w:ascii="SimSun" w:eastAsia="SimSun" w:hAnsi="SimSun" w:cs="SimSun"/>
              </w:rPr>
              <w:t>2</w:t>
            </w:r>
            <w:sdt>
              <w:sdtPr>
                <w:tag w:val="goog_rdk_32"/>
                <w:id w:val="-411796095"/>
              </w:sdtPr>
              <w:sdtContent>
                <w:r>
                  <w:rPr>
                    <w:rFonts w:ascii="Gungsuh" w:eastAsia="Gungsuh" w:hAnsi="Gungsuh" w:cs="Gungsuh"/>
                    <w:color w:val="000000"/>
                  </w:rPr>
                  <w:t xml:space="preserve"> </w:t>
                </w:r>
                <w:proofErr w:type="gramStart"/>
                <w:r>
                  <w:rPr>
                    <w:rFonts w:ascii="Gungsuh" w:eastAsia="Gungsuh" w:hAnsi="Gungsuh" w:cs="Gungsuh"/>
                    <w:color w:val="000000"/>
                  </w:rPr>
                  <w:t>個</w:t>
                </w:r>
                <w:proofErr w:type="gramEnd"/>
                <w:r>
                  <w:rPr>
                    <w:rFonts w:ascii="Gungsuh" w:eastAsia="Gungsuh" w:hAnsi="Gungsuh" w:cs="Gungsuh"/>
                    <w:color w:val="000000"/>
                  </w:rPr>
                  <w:t>主要單元，搭配</w:t>
                </w:r>
              </w:sdtContent>
            </w:sdt>
            <w:r>
              <w:rPr>
                <w:rFonts w:ascii="Gungsuh" w:eastAsia="Gungsuh" w:hAnsi="Gungsuh" w:cs="Gungsuh"/>
              </w:rPr>
              <w:t>線</w:t>
            </w:r>
            <w:sdt>
              <w:sdtPr>
                <w:tag w:val="goog_rdk_33"/>
                <w:id w:val="2030610376"/>
              </w:sdtPr>
              <w:sdtContent>
                <w:r>
                  <w:rPr>
                    <w:rFonts w:ascii="Gungsuh" w:eastAsia="Gungsuh" w:hAnsi="Gungsuh" w:cs="Gungsuh"/>
                  </w:rPr>
                  <w:t>上</w:t>
                </w:r>
              </w:sdtContent>
            </w:sdt>
            <w:sdt>
              <w:sdtPr>
                <w:tag w:val="goog_rdk_34"/>
                <w:id w:val="-1040104551"/>
              </w:sdtPr>
              <w:sdtContent>
                <w:r>
                  <w:rPr>
                    <w:rFonts w:ascii="Gungsuh" w:eastAsia="Gungsuh" w:hAnsi="Gungsuh" w:cs="Gungsuh"/>
                    <w:color w:val="000000"/>
                  </w:rPr>
                  <w:t>測驗與口說錄音作業</w:t>
                </w:r>
              </w:sdtContent>
            </w:sdt>
            <w:sdt>
              <w:sdtPr>
                <w:tag w:val="goog_rdk_35"/>
                <w:id w:val="1741068221"/>
              </w:sdtPr>
              <w:sdtContent>
                <w:r>
                  <w:rPr>
                    <w:rFonts w:ascii="Gungsuh" w:eastAsia="Gungsuh" w:hAnsi="Gungsuh" w:cs="Gungsuh"/>
                  </w:rPr>
                  <w:t>。</w:t>
                </w:r>
              </w:sdtContent>
            </w:sdt>
            <w:sdt>
              <w:sdtPr>
                <w:tag w:val="goog_rdk_36"/>
                <w:id w:val="-151379395"/>
              </w:sdtPr>
              <w:sdtContent>
                <w:proofErr w:type="gramStart"/>
                <w:r>
                  <w:rPr>
                    <w:rFonts w:ascii="Gungsuh" w:eastAsia="Gungsuh" w:hAnsi="Gungsuh" w:cs="Gungsuh"/>
                    <w:color w:val="000000"/>
                  </w:rPr>
                  <w:t>此外，</w:t>
                </w:r>
                <w:proofErr w:type="gramEnd"/>
                <w:r>
                  <w:rPr>
                    <w:rFonts w:ascii="Gungsuh" w:eastAsia="Gungsuh" w:hAnsi="Gungsuh" w:cs="Gungsuh"/>
                    <w:color w:val="000000"/>
                  </w:rPr>
                  <w:t>課程</w:t>
                </w:r>
              </w:sdtContent>
            </w:sdt>
            <w:sdt>
              <w:sdtPr>
                <w:tag w:val="goog_rdk_37"/>
                <w:id w:val="507597819"/>
              </w:sdtPr>
              <w:sdtContent>
                <w:r>
                  <w:rPr>
                    <w:rFonts w:ascii="Gungsuh" w:eastAsia="Gungsuh" w:hAnsi="Gungsuh" w:cs="Gungsuh"/>
                  </w:rPr>
                  <w:t>另搭配賽事志工服務活動（或等同志工服務作業）8小時。</w:t>
                </w:r>
              </w:sdtContent>
            </w:sdt>
            <w:sdt>
              <w:sdtPr>
                <w:tag w:val="goog_rdk_38"/>
                <w:id w:val="1563862517"/>
              </w:sdtPr>
              <w:sdtContent>
                <w:r>
                  <w:rPr>
                    <w:rFonts w:ascii="Gungsuh" w:eastAsia="Gungsuh" w:hAnsi="Gungsuh" w:cs="Gungsuh"/>
                    <w:color w:val="000000"/>
                  </w:rPr>
                  <w:t>整體總學習時數合計 36 小時。</w:t>
                </w:r>
              </w:sdtContent>
            </w:sdt>
          </w:p>
          <w:p w14:paraId="51412CA0"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4C59C6F9"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2B3317EC" w14:textId="77777777" w:rsidR="006B7FD4" w:rsidRDefault="00000000">
            <w:pPr>
              <w:widowControl/>
              <w:pBdr>
                <w:top w:val="nil"/>
                <w:left w:val="nil"/>
                <w:bottom w:val="nil"/>
                <w:right w:val="nil"/>
                <w:between w:val="nil"/>
              </w:pBdr>
              <w:rPr>
                <w:rFonts w:ascii="Times New Roman" w:eastAsia="Times New Roman" w:hAnsi="Times New Roman" w:cs="Times New Roman"/>
                <w:b/>
                <w:bCs/>
              </w:rPr>
            </w:pPr>
            <w:sdt>
              <w:sdtPr>
                <w:tag w:val="goog_rdk_39"/>
                <w:id w:val="-140773348"/>
              </w:sdtPr>
              <w:sdtContent>
                <w:r>
                  <w:rPr>
                    <w:rFonts w:ascii="Gungsuh" w:eastAsia="Gungsuh" w:hAnsi="Gungsuh" w:cs="Gungsuh"/>
                    <w:b/>
                    <w:bCs/>
                  </w:rPr>
                  <w:t>評分標準：</w:t>
                </w:r>
              </w:sdtContent>
            </w:sdt>
          </w:p>
          <w:p w14:paraId="62298DED"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0"/>
                <w:id w:val="-1342918149"/>
              </w:sdtPr>
              <w:sdtContent>
                <w:r>
                  <w:rPr>
                    <w:rFonts w:ascii="Gungsuh" w:eastAsia="Gungsuh" w:hAnsi="Gungsuh" w:cs="Gungsuh"/>
                  </w:rPr>
                  <w:t>●志工服務(或等同志工服務作業)： 45 %</w:t>
                </w:r>
              </w:sdtContent>
            </w:sdt>
          </w:p>
          <w:p w14:paraId="6F36AB17"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1F4E8413"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1"/>
                <w:id w:val="-1472011831"/>
              </w:sdtPr>
              <w:sdtContent>
                <w:r>
                  <w:rPr>
                    <w:rFonts w:ascii="Gungsuh" w:eastAsia="Gungsuh" w:hAnsi="Gungsuh" w:cs="Gungsuh"/>
                  </w:rPr>
                  <w:t xml:space="preserve">   ■方案 A（實體參與）：於本學期課程結束前，完成國際賽事</w:t>
                </w:r>
              </w:sdtContent>
            </w:sdt>
          </w:p>
          <w:p w14:paraId="222D83FA"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2"/>
                <w:id w:val="1590309583"/>
              </w:sdtPr>
              <w:sdtContent>
                <w:r>
                  <w:rPr>
                    <w:rFonts w:ascii="Gungsuh" w:eastAsia="Gungsuh" w:hAnsi="Gungsuh" w:cs="Gungsuh"/>
                  </w:rPr>
                  <w:t xml:space="preserve">     志工服務滿 8 小時。</w:t>
                </w:r>
              </w:sdtContent>
            </w:sdt>
          </w:p>
          <w:p w14:paraId="472CD4B4" w14:textId="77777777" w:rsidR="006B7FD4" w:rsidRDefault="00000000">
            <w:pPr>
              <w:widowControl/>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sdt>
              <w:sdtPr>
                <w:tag w:val="goog_rdk_43"/>
                <w:id w:val="-1063482983"/>
              </w:sdtPr>
              <w:sdtContent>
                <w:r>
                  <w:rPr>
                    <w:rFonts w:ascii="Gungsuh" w:eastAsia="Gungsuh" w:hAnsi="Gungsuh" w:cs="Gungsuh"/>
                  </w:rPr>
                  <w:t>方案 B（替代作業）：若無法參與實體志工，需完成「運動</w:t>
                </w:r>
              </w:sdtContent>
            </w:sdt>
          </w:p>
          <w:p w14:paraId="1DE8D0CA"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4"/>
                <w:id w:val="-467334697"/>
              </w:sdtPr>
              <w:sdtContent>
                <w:r>
                  <w:rPr>
                    <w:rFonts w:ascii="Gungsuh" w:eastAsia="Gungsuh" w:hAnsi="Gungsuh" w:cs="Gungsuh"/>
                  </w:rPr>
                  <w:t xml:space="preserve">     賽事志工日語」影音報告乙份，以代替 8 小時志工時數。</w:t>
                </w:r>
              </w:sdtContent>
            </w:sdt>
          </w:p>
          <w:p w14:paraId="079E8F3B" w14:textId="77777777" w:rsidR="006B7FD4" w:rsidRDefault="00000000">
            <w:pPr>
              <w:widowControl/>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p w14:paraId="68E98699" w14:textId="77777777" w:rsidR="006B7FD4" w:rsidRDefault="00000000">
            <w:pPr>
              <w:widowControl/>
              <w:pBdr>
                <w:top w:val="nil"/>
                <w:left w:val="nil"/>
                <w:bottom w:val="nil"/>
                <w:right w:val="nil"/>
                <w:between w:val="nil"/>
              </w:pBdr>
              <w:rPr>
                <w:rFonts w:ascii="Times New Roman" w:eastAsia="Times New Roman" w:hAnsi="Times New Roman" w:cs="Times New Roman"/>
                <w:b/>
                <w:bCs/>
              </w:rPr>
            </w:pPr>
            <w:r>
              <w:rPr>
                <w:rFonts w:ascii="Times New Roman" w:eastAsia="Times New Roman" w:hAnsi="Times New Roman" w:cs="Times New Roman"/>
              </w:rPr>
              <w:t xml:space="preserve">    </w:t>
            </w:r>
            <w:sdt>
              <w:sdtPr>
                <w:tag w:val="goog_rdk_45"/>
                <w:id w:val="-433933763"/>
              </w:sdtPr>
              <w:sdtContent>
                <w:r>
                  <w:rPr>
                    <w:rFonts w:ascii="Gungsuh" w:eastAsia="Gungsuh" w:hAnsi="Gungsuh" w:cs="Gungsuh"/>
                    <w:b/>
                    <w:bCs/>
                  </w:rPr>
                  <w:t xml:space="preserve"> 影音報告規範：</w:t>
                </w:r>
              </w:sdtContent>
            </w:sdt>
          </w:p>
          <w:p w14:paraId="61DD9650"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0CDC6923"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6"/>
                <w:id w:val="-1208008975"/>
              </w:sdtPr>
              <w:sdtContent>
                <w:r>
                  <w:rPr>
                    <w:rFonts w:ascii="Gungsuh" w:eastAsia="Gungsuh" w:hAnsi="Gungsuh" w:cs="Gungsuh"/>
                  </w:rPr>
                  <w:t xml:space="preserve">     【影片基本規格】</w:t>
                </w:r>
              </w:sdtContent>
            </w:sdt>
          </w:p>
          <w:p w14:paraId="7EBA10AB"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431E6FB9"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7"/>
                <w:id w:val="-1597365097"/>
              </w:sdtPr>
              <w:sdtContent>
                <w:r>
                  <w:rPr>
                    <w:rFonts w:ascii="Gungsuh" w:eastAsia="Gungsuh" w:hAnsi="Gungsuh" w:cs="Gungsuh"/>
                  </w:rPr>
                  <w:t xml:space="preserve">       1.影片長度：8～10 分鐘。</w:t>
                </w:r>
              </w:sdtContent>
            </w:sdt>
          </w:p>
          <w:p w14:paraId="01B0F2F0"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8"/>
                <w:id w:val="1614467356"/>
              </w:sdtPr>
              <w:sdtContent>
                <w:r>
                  <w:rPr>
                    <w:rFonts w:ascii="Gungsuh" w:eastAsia="Gungsuh" w:hAnsi="Gungsuh" w:cs="Gungsuh"/>
                  </w:rPr>
                  <w:t xml:space="preserve">       2.報告方式：個人口頭報告。 學生本人須實際出鏡。可搭配</w:t>
                </w:r>
              </w:sdtContent>
            </w:sdt>
          </w:p>
          <w:p w14:paraId="7C6495C9"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49"/>
                <w:id w:val="-699504203"/>
              </w:sdtPr>
              <w:sdtContent>
                <w:r>
                  <w:rPr>
                    <w:rFonts w:ascii="Gungsuh" w:eastAsia="Gungsuh" w:hAnsi="Gungsuh" w:cs="Gungsuh"/>
                  </w:rPr>
                  <w:t xml:space="preserve">          PowerPoint、Canva、照片、示意圖、短片或自行設計的情</w:t>
                </w:r>
              </w:sdtContent>
            </w:sdt>
          </w:p>
          <w:p w14:paraId="39D32D7E"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0"/>
                <w:id w:val="1937357113"/>
              </w:sdtPr>
              <w:sdtContent>
                <w:r>
                  <w:rPr>
                    <w:rFonts w:ascii="Gungsuh" w:eastAsia="Gungsuh" w:hAnsi="Gungsuh" w:cs="Gungsuh"/>
                  </w:rPr>
                  <w:t xml:space="preserve">          境畫面，但主要內容須由學生本人說明及演示。</w:t>
                </w:r>
              </w:sdtContent>
            </w:sdt>
          </w:p>
          <w:p w14:paraId="758513B6"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0D521E43"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1"/>
                <w:id w:val="207239366"/>
              </w:sdtPr>
              <w:sdtContent>
                <w:r>
                  <w:rPr>
                    <w:rFonts w:ascii="Gungsuh" w:eastAsia="Gungsuh" w:hAnsi="Gungsuh" w:cs="Gungsuh"/>
                  </w:rPr>
                  <w:t xml:space="preserve">     【報告主題】</w:t>
                </w:r>
              </w:sdtContent>
            </w:sdt>
          </w:p>
          <w:p w14:paraId="225FAE9B"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2"/>
                <w:id w:val="58453820"/>
              </w:sdtPr>
              <w:sdtContent>
                <w:r>
                  <w:rPr>
                    <w:rFonts w:ascii="Gungsuh" w:eastAsia="Gungsuh" w:hAnsi="Gungsuh" w:cs="Gungsuh"/>
                  </w:rPr>
                  <w:t xml:space="preserve">        請從本課程所學的賽事志工服務內容中，自行選擇 至少 2 </w:t>
                </w:r>
                <w:proofErr w:type="gramStart"/>
                <w:r>
                  <w:rPr>
                    <w:rFonts w:ascii="Gungsuh" w:eastAsia="Gungsuh" w:hAnsi="Gungsuh" w:cs="Gungsuh"/>
                  </w:rPr>
                  <w:t>個</w:t>
                </w:r>
                <w:proofErr w:type="gramEnd"/>
              </w:sdtContent>
            </w:sdt>
          </w:p>
          <w:p w14:paraId="4BBA47F9"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3"/>
                <w:id w:val="1423739862"/>
              </w:sdtPr>
              <w:sdtContent>
                <w:r>
                  <w:rPr>
                    <w:rFonts w:ascii="Gungsuh" w:eastAsia="Gungsuh" w:hAnsi="Gungsuh" w:cs="Gungsuh"/>
                  </w:rPr>
                  <w:t xml:space="preserve">        不同類型的賽事情境進行報告與實際演示。</w:t>
                </w:r>
              </w:sdtContent>
            </w:sdt>
          </w:p>
          <w:p w14:paraId="4468093A"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6636D3E1"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4"/>
                <w:id w:val="1247185731"/>
              </w:sdtPr>
              <w:sdtContent>
                <w:r>
                  <w:rPr>
                    <w:rFonts w:ascii="Gungsuh" w:eastAsia="Gungsuh" w:hAnsi="Gungsuh" w:cs="Gungsuh"/>
                  </w:rPr>
                  <w:t xml:space="preserve">      【影片內容必須包含的三個部分】</w:t>
                </w:r>
              </w:sdtContent>
            </w:sdt>
          </w:p>
          <w:p w14:paraId="606B4876"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5"/>
                <w:id w:val="-1738174340"/>
              </w:sdtPr>
              <w:sdtContent>
                <w:r>
                  <w:rPr>
                    <w:rFonts w:ascii="Gungsuh" w:eastAsia="Gungsuh" w:hAnsi="Gungsuh" w:cs="Gungsuh"/>
                  </w:rPr>
                  <w:t xml:space="preserve">         1.主題與情境介紹：</w:t>
                </w:r>
              </w:sdtContent>
            </w:sdt>
          </w:p>
          <w:p w14:paraId="0EC7BC06"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6"/>
                <w:id w:val="1869894513"/>
              </w:sdtPr>
              <w:sdtContent>
                <w:r>
                  <w:rPr>
                    <w:rFonts w:ascii="Gungsuh" w:eastAsia="Gungsuh" w:hAnsi="Gungsuh" w:cs="Gungsuh"/>
                  </w:rPr>
                  <w:t xml:space="preserve">            簡要說明自己選擇的賽事類型、志工角色以及本次影片</w:t>
                </w:r>
              </w:sdtContent>
            </w:sdt>
          </w:p>
          <w:p w14:paraId="1F84EDE6"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7"/>
                <w:id w:val="2019943966"/>
              </w:sdtPr>
              <w:sdtContent>
                <w:r>
                  <w:rPr>
                    <w:rFonts w:ascii="Gungsuh" w:eastAsia="Gungsuh" w:hAnsi="Gungsuh" w:cs="Gungsuh"/>
                  </w:rPr>
                  <w:t xml:space="preserve">            所設定的服務情境。</w:t>
                </w:r>
              </w:sdtContent>
            </w:sdt>
          </w:p>
          <w:p w14:paraId="49A7617A"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8"/>
                <w:id w:val="662784016"/>
              </w:sdtPr>
              <w:sdtContent>
                <w:r>
                  <w:rPr>
                    <w:rFonts w:ascii="Gungsuh" w:eastAsia="Gungsuh" w:hAnsi="Gungsuh" w:cs="Gungsuh"/>
                  </w:rPr>
                  <w:t xml:space="preserve">         2.日語情境演示（約7分鐘）：</w:t>
                </w:r>
              </w:sdtContent>
            </w:sdt>
          </w:p>
          <w:p w14:paraId="355365C1"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59"/>
                <w:id w:val="-1579294183"/>
              </w:sdtPr>
              <w:sdtContent>
                <w:r>
                  <w:rPr>
                    <w:rFonts w:ascii="Gungsuh" w:eastAsia="Gungsuh" w:hAnsi="Gungsuh" w:cs="Gungsuh"/>
                  </w:rPr>
                  <w:t xml:space="preserve">            至少完成 2 </w:t>
                </w:r>
                <w:proofErr w:type="gramStart"/>
                <w:r>
                  <w:rPr>
                    <w:rFonts w:ascii="Gungsuh" w:eastAsia="Gungsuh" w:hAnsi="Gungsuh" w:cs="Gungsuh"/>
                  </w:rPr>
                  <w:t>個</w:t>
                </w:r>
                <w:proofErr w:type="gramEnd"/>
                <w:r>
                  <w:rPr>
                    <w:rFonts w:ascii="Gungsuh" w:eastAsia="Gungsuh" w:hAnsi="Gungsuh" w:cs="Gungsuh"/>
                  </w:rPr>
                  <w:t>不同情境的日語模擬會話。每</w:t>
                </w:r>
                <w:proofErr w:type="gramStart"/>
                <w:r>
                  <w:rPr>
                    <w:rFonts w:ascii="Gungsuh" w:eastAsia="Gungsuh" w:hAnsi="Gungsuh" w:cs="Gungsuh"/>
                  </w:rPr>
                  <w:t>個</w:t>
                </w:r>
                <w:proofErr w:type="gramEnd"/>
                <w:r>
                  <w:rPr>
                    <w:rFonts w:ascii="Gungsuh" w:eastAsia="Gungsuh" w:hAnsi="Gungsuh" w:cs="Gungsuh"/>
                  </w:rPr>
                  <w:t>情境須包含</w:t>
                </w:r>
              </w:sdtContent>
            </w:sdt>
          </w:p>
          <w:p w14:paraId="5B736E2F"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0"/>
                <w:id w:val="174590681"/>
              </w:sdtPr>
              <w:sdtContent>
                <w:r>
                  <w:rPr>
                    <w:rFonts w:ascii="Gungsuh" w:eastAsia="Gungsuh" w:hAnsi="Gungsuh" w:cs="Gungsuh"/>
                  </w:rPr>
                  <w:t xml:space="preserve">            完整的「問題／需求 → 志工確認 → 志工回應或處理 → </w:t>
                </w:r>
              </w:sdtContent>
            </w:sdt>
          </w:p>
          <w:p w14:paraId="7656EF71"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1"/>
                <w:id w:val="2008140083"/>
              </w:sdtPr>
              <w:sdtContent>
                <w:r>
                  <w:rPr>
                    <w:rFonts w:ascii="Gungsuh" w:eastAsia="Gungsuh" w:hAnsi="Gungsuh" w:cs="Gungsuh"/>
                  </w:rPr>
                  <w:t xml:space="preserve">            結束服務」流程，而非只有單句日語。</w:t>
                </w:r>
              </w:sdtContent>
            </w:sdt>
          </w:p>
          <w:p w14:paraId="002CB140"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2"/>
                <w:id w:val="94447819"/>
              </w:sdtPr>
              <w:sdtContent>
                <w:r>
                  <w:rPr>
                    <w:rFonts w:ascii="Gungsuh" w:eastAsia="Gungsuh" w:hAnsi="Gungsuh" w:cs="Gungsuh"/>
                  </w:rPr>
                  <w:t xml:space="preserve">         3.學習反思：說明本課程的學習心得。</w:t>
                </w:r>
              </w:sdtContent>
            </w:sdt>
          </w:p>
          <w:p w14:paraId="4D9886A4" w14:textId="77777777" w:rsidR="006B7FD4" w:rsidRDefault="00000000">
            <w:pPr>
              <w:widowControl/>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p w14:paraId="6F7229BA"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3"/>
                <w:id w:val="95630344"/>
              </w:sdtPr>
              <w:sdtContent>
                <w:r>
                  <w:rPr>
                    <w:rFonts w:ascii="Gungsuh" w:eastAsia="Gungsuh" w:hAnsi="Gungsuh" w:cs="Gungsuh"/>
                  </w:rPr>
                  <w:t xml:space="preserve">       【日語使用要求】</w:t>
                </w:r>
              </w:sdtContent>
            </w:sdt>
          </w:p>
          <w:p w14:paraId="09B7BF3B"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4"/>
                <w:id w:val="-327047489"/>
              </w:sdtPr>
              <w:sdtContent>
                <w:r>
                  <w:rPr>
                    <w:rFonts w:ascii="Gungsuh" w:eastAsia="Gungsuh" w:hAnsi="Gungsuh" w:cs="Gungsuh"/>
                  </w:rPr>
                  <w:t xml:space="preserve">           本作業的情境背景與學習</w:t>
                </w:r>
                <w:proofErr w:type="gramStart"/>
                <w:r>
                  <w:rPr>
                    <w:rFonts w:ascii="Gungsuh" w:eastAsia="Gungsuh" w:hAnsi="Gungsuh" w:cs="Gungsuh"/>
                  </w:rPr>
                  <w:t>反思可使用</w:t>
                </w:r>
                <w:proofErr w:type="gramEnd"/>
                <w:r>
                  <w:rPr>
                    <w:rFonts w:ascii="Gungsuh" w:eastAsia="Gungsuh" w:hAnsi="Gungsuh" w:cs="Gungsuh"/>
                  </w:rPr>
                  <w:t>中文；但核心的賽事</w:t>
                </w:r>
              </w:sdtContent>
            </w:sdt>
          </w:p>
          <w:p w14:paraId="692FFB3F"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5"/>
                <w:id w:val="834606301"/>
              </w:sdtPr>
              <w:sdtContent>
                <w:r>
                  <w:rPr>
                    <w:rFonts w:ascii="Gungsuh" w:eastAsia="Gungsuh" w:hAnsi="Gungsuh" w:cs="Gungsuh"/>
                  </w:rPr>
                  <w:t xml:space="preserve">           服務模擬必須實際使用日語。</w:t>
                </w:r>
              </w:sdtContent>
            </w:sdt>
          </w:p>
          <w:p w14:paraId="70C67E4B" w14:textId="77777777" w:rsidR="006B7FD4" w:rsidRDefault="00000000">
            <w:pPr>
              <w:widowControl/>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p w14:paraId="09E7FE5B"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6"/>
                <w:id w:val="87514058"/>
              </w:sdtPr>
              <w:sdtContent>
                <w:r>
                  <w:rPr>
                    <w:rFonts w:ascii="Gungsuh" w:eastAsia="Gungsuh" w:hAnsi="Gungsuh" w:cs="Gungsuh"/>
                  </w:rPr>
                  <w:t xml:space="preserve">       【資料來源及 AI 使用規範】</w:t>
                </w:r>
              </w:sdtContent>
            </w:sdt>
          </w:p>
          <w:p w14:paraId="2415AD52"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7"/>
                <w:id w:val="-766308905"/>
              </w:sdtPr>
              <w:sdtContent>
                <w:r>
                  <w:rPr>
                    <w:rFonts w:ascii="Gungsuh" w:eastAsia="Gungsuh" w:hAnsi="Gungsuh" w:cs="Gungsuh"/>
                  </w:rPr>
                  <w:t xml:space="preserve">          1.若使用生成式 AI 協助完成作業，須於影片最後註明AI </w:t>
                </w:r>
              </w:sdtContent>
            </w:sdt>
          </w:p>
          <w:p w14:paraId="6EA6E878"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8"/>
                <w:id w:val="-1795755155"/>
              </w:sdtPr>
              <w:sdtContent>
                <w:r>
                  <w:rPr>
                    <w:rFonts w:ascii="Gungsuh" w:eastAsia="Gungsuh" w:hAnsi="Gungsuh" w:cs="Gungsuh"/>
                  </w:rPr>
                  <w:t xml:space="preserve">              工具名稱 以及AI 協助的內容或用途。</w:t>
                </w:r>
              </w:sdtContent>
            </w:sdt>
          </w:p>
          <w:p w14:paraId="143140F4"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69"/>
                <w:id w:val="1492390321"/>
              </w:sdtPr>
              <w:sdtContent>
                <w:r>
                  <w:rPr>
                    <w:rFonts w:ascii="Gungsuh" w:eastAsia="Gungsuh" w:hAnsi="Gungsuh" w:cs="Gungsuh"/>
                  </w:rPr>
                  <w:t xml:space="preserve">          2.不得使用AI工具代替本人進行中文報告或日語口說。影</w:t>
                </w:r>
              </w:sdtContent>
            </w:sdt>
          </w:p>
          <w:p w14:paraId="40957FC5"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70"/>
                <w:id w:val="-238508833"/>
              </w:sdtPr>
              <w:sdtContent>
                <w:r>
                  <w:rPr>
                    <w:rFonts w:ascii="Gungsuh" w:eastAsia="Gungsuh" w:hAnsi="Gungsuh" w:cs="Gungsuh"/>
                  </w:rPr>
                  <w:t xml:space="preserve">              </w:t>
                </w:r>
                <w:proofErr w:type="gramStart"/>
                <w:r>
                  <w:rPr>
                    <w:rFonts w:ascii="Gungsuh" w:eastAsia="Gungsuh" w:hAnsi="Gungsuh" w:cs="Gungsuh"/>
                  </w:rPr>
                  <w:t>片中所有</w:t>
                </w:r>
                <w:proofErr w:type="gramEnd"/>
                <w:r>
                  <w:rPr>
                    <w:rFonts w:ascii="Gungsuh" w:eastAsia="Gungsuh" w:hAnsi="Gungsuh" w:cs="Gungsuh"/>
                  </w:rPr>
                  <w:t>需要由學生說出的內容，</w:t>
                </w:r>
                <w:proofErr w:type="gramStart"/>
                <w:r>
                  <w:rPr>
                    <w:rFonts w:ascii="Gungsuh" w:eastAsia="Gungsuh" w:hAnsi="Gungsuh" w:cs="Gungsuh"/>
                  </w:rPr>
                  <w:t>均須使用</w:t>
                </w:r>
                <w:proofErr w:type="gramEnd"/>
                <w:r>
                  <w:rPr>
                    <w:rFonts w:ascii="Gungsuh" w:eastAsia="Gungsuh" w:hAnsi="Gungsuh" w:cs="Gungsuh"/>
                  </w:rPr>
                  <w:t>本人真實聲</w:t>
                </w:r>
              </w:sdtContent>
            </w:sdt>
          </w:p>
          <w:p w14:paraId="42538C12" w14:textId="77777777" w:rsidR="006B7FD4" w:rsidRDefault="00000000">
            <w:pPr>
              <w:widowControl/>
              <w:pBdr>
                <w:top w:val="nil"/>
                <w:left w:val="nil"/>
                <w:bottom w:val="nil"/>
                <w:right w:val="nil"/>
                <w:between w:val="nil"/>
              </w:pBdr>
              <w:rPr>
                <w:rFonts w:ascii="Times New Roman" w:eastAsia="Times New Roman" w:hAnsi="Times New Roman" w:cs="Times New Roman"/>
              </w:rPr>
            </w:pPr>
            <w:sdt>
              <w:sdtPr>
                <w:tag w:val="goog_rdk_71"/>
                <w:id w:val="-169116775"/>
              </w:sdtPr>
              <w:sdtContent>
                <w:r>
                  <w:rPr>
                    <w:rFonts w:ascii="Gungsuh" w:eastAsia="Gungsuh" w:hAnsi="Gungsuh" w:cs="Gungsuh"/>
                  </w:rPr>
                  <w:t xml:space="preserve">              音錄製。</w:t>
                </w:r>
              </w:sdtContent>
            </w:sdt>
          </w:p>
          <w:p w14:paraId="1A3170C6"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75C0146C" w14:textId="77777777" w:rsidR="006B7FD4" w:rsidRDefault="00000000">
            <w:pPr>
              <w:widowControl/>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w:t>
            </w:r>
            <w:proofErr w:type="gramStart"/>
            <w:r>
              <w:rPr>
                <w:rFonts w:ascii="Gungsuh" w:eastAsia="Gungsuh" w:hAnsi="Gungsuh" w:cs="Gungsuh"/>
              </w:rPr>
              <w:t>線上測驗</w:t>
            </w:r>
            <w:proofErr w:type="gramEnd"/>
            <w:r>
              <w:rPr>
                <w:rFonts w:ascii="Gungsuh" w:eastAsia="Gungsuh" w:hAnsi="Gungsuh" w:cs="Gungsuh"/>
              </w:rPr>
              <w:t>與口説錄音作業：</w:t>
            </w:r>
            <w:proofErr w:type="gramStart"/>
            <w:r>
              <w:rPr>
                <w:rFonts w:ascii="Gungsuh" w:eastAsia="Gungsuh" w:hAnsi="Gungsuh" w:cs="Gungsuh"/>
              </w:rPr>
              <w:t>佔</w:t>
            </w:r>
            <w:proofErr w:type="gramEnd"/>
            <w:r>
              <w:rPr>
                <w:rFonts w:ascii="Gungsuh" w:eastAsia="Gungsuh" w:hAnsi="Gungsuh" w:cs="Gungsuh"/>
              </w:rPr>
              <w:t>總成績 2</w:t>
            </w:r>
            <w:r>
              <w:rPr>
                <w:rFonts w:ascii="Times New Roman" w:eastAsia="Times New Roman" w:hAnsi="Times New Roman" w:cs="Times New Roman"/>
              </w:rPr>
              <w:t>5%</w:t>
            </w:r>
          </w:p>
          <w:p w14:paraId="64DC71C9" w14:textId="77777777" w:rsidR="006B7FD4" w:rsidRDefault="006B7FD4">
            <w:pPr>
              <w:widowControl/>
              <w:pBdr>
                <w:top w:val="nil"/>
                <w:left w:val="nil"/>
                <w:bottom w:val="nil"/>
                <w:right w:val="nil"/>
                <w:between w:val="nil"/>
              </w:pBdr>
              <w:ind w:left="720"/>
              <w:rPr>
                <w:rFonts w:ascii="Times New Roman" w:eastAsia="Times New Roman" w:hAnsi="Times New Roman" w:cs="Times New Roman"/>
              </w:rPr>
            </w:pPr>
          </w:p>
          <w:p w14:paraId="78062447" w14:textId="77777777" w:rsidR="006B7FD4" w:rsidRDefault="00000000">
            <w:pPr>
              <w:widowControl/>
              <w:pBdr>
                <w:top w:val="nil"/>
                <w:left w:val="nil"/>
                <w:bottom w:val="nil"/>
                <w:right w:val="nil"/>
                <w:between w:val="nil"/>
              </w:pBdr>
              <w:rPr>
                <w:rFonts w:ascii="Times New Roman" w:eastAsia="Times New Roman" w:hAnsi="Times New Roman" w:cs="Times New Roman"/>
                <w:b/>
                <w:bCs/>
              </w:rPr>
            </w:pPr>
            <w:r>
              <w:rPr>
                <w:rFonts w:ascii="Times New Roman" w:eastAsia="Times New Roman" w:hAnsi="Times New Roman" w:cs="Times New Roman"/>
              </w:rPr>
              <w:t>●</w:t>
            </w:r>
            <w:r>
              <w:rPr>
                <w:rFonts w:ascii="Gungsuh" w:eastAsia="Gungsuh" w:hAnsi="Gungsuh" w:cs="Gungsuh"/>
              </w:rPr>
              <w:t>影片觀賞及筆記</w:t>
            </w:r>
            <w:r>
              <w:rPr>
                <w:rFonts w:ascii="Gungsuh" w:eastAsia="Gungsuh" w:hAnsi="Gungsuh" w:cs="Gungsuh"/>
                <w:b/>
                <w:bCs/>
              </w:rPr>
              <w:t>：</w:t>
            </w:r>
            <w:sdt>
              <w:sdtPr>
                <w:tag w:val="goog_rdk_72"/>
                <w:id w:val="-241304071"/>
              </w:sdtPr>
              <w:sdtContent>
                <w:r>
                  <w:rPr>
                    <w:rFonts w:ascii="Gungsuh" w:eastAsia="Gungsuh" w:hAnsi="Gungsuh" w:cs="Gungsuh"/>
                  </w:rPr>
                  <w:t>各單元教學影音之觀看進度，時數與學習筆記。</w:t>
                </w:r>
              </w:sdtContent>
            </w:sdt>
            <w:proofErr w:type="gramStart"/>
            <w:r>
              <w:rPr>
                <w:rFonts w:ascii="Gungsuh" w:eastAsia="Gungsuh" w:hAnsi="Gungsuh" w:cs="Gungsuh"/>
              </w:rPr>
              <w:t>佔</w:t>
            </w:r>
            <w:proofErr w:type="gramEnd"/>
            <w:r>
              <w:rPr>
                <w:rFonts w:ascii="Gungsuh" w:eastAsia="Gungsuh" w:hAnsi="Gungsuh" w:cs="Gungsuh"/>
              </w:rPr>
              <w:t>總成績</w:t>
            </w:r>
            <w:r>
              <w:rPr>
                <w:rFonts w:ascii="Times New Roman" w:eastAsia="Times New Roman" w:hAnsi="Times New Roman" w:cs="Times New Roman"/>
              </w:rPr>
              <w:t xml:space="preserve"> 30 %</w:t>
            </w:r>
          </w:p>
          <w:p w14:paraId="1EAAA617"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13B28238" w14:textId="77777777" w:rsidR="006B7FD4" w:rsidRDefault="006B7FD4">
            <w:pPr>
              <w:widowControl/>
              <w:pBdr>
                <w:top w:val="nil"/>
                <w:left w:val="nil"/>
                <w:bottom w:val="nil"/>
                <w:right w:val="nil"/>
                <w:between w:val="nil"/>
              </w:pBdr>
              <w:rPr>
                <w:rFonts w:ascii="Times New Roman" w:eastAsia="Times New Roman" w:hAnsi="Times New Roman" w:cs="Times New Roman"/>
              </w:rPr>
            </w:pPr>
          </w:p>
          <w:p w14:paraId="423A6B38" w14:textId="77777777" w:rsidR="006B7FD4" w:rsidRDefault="00000000">
            <w:pPr>
              <w:widowControl/>
              <w:rPr>
                <w:rFonts w:ascii="Times New Roman" w:eastAsia="Times New Roman" w:hAnsi="Times New Roman" w:cs="Times New Roman"/>
                <w:b/>
                <w:bCs/>
              </w:rPr>
            </w:pPr>
            <w:sdt>
              <w:sdtPr>
                <w:tag w:val="goog_rdk_73"/>
                <w:id w:val="-780199065"/>
              </w:sdtPr>
              <w:sdtContent>
                <w:r>
                  <w:rPr>
                    <w:rFonts w:ascii="Gungsuh" w:eastAsia="Gungsuh" w:hAnsi="Gungsuh" w:cs="Gungsuh"/>
                    <w:b/>
                    <w:bCs/>
                  </w:rPr>
                  <w:t>課程宣傳圖片：</w:t>
                </w:r>
              </w:sdtContent>
            </w:sdt>
          </w:p>
          <w:p w14:paraId="56302B1E" w14:textId="77777777" w:rsidR="006B7FD4" w:rsidRDefault="006B7FD4">
            <w:pPr>
              <w:widowControl/>
              <w:rPr>
                <w:rFonts w:ascii="Times New Roman" w:eastAsia="Times New Roman" w:hAnsi="Times New Roman" w:cs="Times New Roman"/>
                <w:b/>
                <w:bCs/>
              </w:rPr>
            </w:pPr>
          </w:p>
          <w:p w14:paraId="10F30DB2" w14:textId="77777777" w:rsidR="006B7FD4" w:rsidRDefault="00000000">
            <w:pPr>
              <w:widowControl/>
              <w:rPr>
                <w:rFonts w:ascii="Times New Roman" w:eastAsia="Times New Roman" w:hAnsi="Times New Roman" w:cs="Times New Roman"/>
                <w:b/>
                <w:bCs/>
              </w:rPr>
            </w:pPr>
            <w:r>
              <w:rPr>
                <w:rFonts w:ascii="Times New Roman" w:eastAsia="Times New Roman" w:hAnsi="Times New Roman" w:cs="Times New Roman"/>
                <w:b/>
                <w:bCs/>
                <w:noProof/>
              </w:rPr>
              <w:drawing>
                <wp:inline distT="114300" distB="114300" distL="114300" distR="114300" wp14:anchorId="27C9C536" wp14:editId="029F6C5B">
                  <wp:extent cx="4305300" cy="1612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305300" cy="1612900"/>
                          </a:xfrm>
                          <a:prstGeom prst="rect">
                            <a:avLst/>
                          </a:prstGeom>
                          <a:ln/>
                        </pic:spPr>
                      </pic:pic>
                    </a:graphicData>
                  </a:graphic>
                </wp:inline>
              </w:drawing>
            </w:r>
          </w:p>
          <w:p w14:paraId="57611970" w14:textId="77777777" w:rsidR="006B7FD4" w:rsidRDefault="006B7FD4">
            <w:pPr>
              <w:widowControl/>
              <w:rPr>
                <w:rFonts w:ascii="Times New Roman" w:eastAsia="Times New Roman" w:hAnsi="Times New Roman" w:cs="Times New Roman"/>
                <w:b/>
                <w:bCs/>
              </w:rPr>
            </w:pPr>
          </w:p>
          <w:p w14:paraId="4319CB3C" w14:textId="77777777" w:rsidR="006B7FD4" w:rsidRDefault="00000000">
            <w:pPr>
              <w:rPr>
                <w:rFonts w:ascii="Times New Roman" w:eastAsia="Times New Roman" w:hAnsi="Times New Roman" w:cs="Times New Roman"/>
                <w:b/>
                <w:bCs/>
              </w:rPr>
            </w:pPr>
            <w:sdt>
              <w:sdtPr>
                <w:tag w:val="goog_rdk_74"/>
                <w:id w:val="-1372829432"/>
              </w:sdtPr>
              <w:sdtContent>
                <w:r>
                  <w:rPr>
                    <w:rFonts w:ascii="Gungsuh" w:eastAsia="Gungsuh" w:hAnsi="Gungsuh" w:cs="Gungsuh"/>
                    <w:b/>
                    <w:bCs/>
                  </w:rPr>
                  <w:t>教師簡介：</w:t>
                </w:r>
              </w:sdtContent>
            </w:sdt>
          </w:p>
          <w:p w14:paraId="4F9685B4" w14:textId="77777777" w:rsidR="006B7FD4" w:rsidRDefault="00000000">
            <w:pPr>
              <w:widowControl/>
              <w:rPr>
                <w:rFonts w:ascii="Times New Roman" w:eastAsia="Times New Roman" w:hAnsi="Times New Roman" w:cs="Times New Roman"/>
                <w:b/>
                <w:bCs/>
              </w:rPr>
            </w:pPr>
            <w:r>
              <w:rPr>
                <w:rFonts w:ascii="新細明體" w:eastAsia="新細明體" w:hAnsi="新細明體" w:cs="新細明體"/>
              </w:rPr>
              <w:t>陳韶琪老師。陳老師為輔仁大學日本語文學系暨全人教育課程中心副教授。長年從事口譯教學.日語教學以及翻譯史研究。近年來，透過執行教育部教學實踐研究計畫，致力於</w:t>
            </w:r>
            <w:proofErr w:type="gramStart"/>
            <w:r>
              <w:rPr>
                <w:rFonts w:ascii="新細明體" w:eastAsia="新細明體" w:hAnsi="新細明體" w:cs="新細明體"/>
              </w:rPr>
              <w:t>將線上</w:t>
            </w:r>
            <w:proofErr w:type="gramEnd"/>
            <w:r>
              <w:rPr>
                <w:rFonts w:ascii="新細明體" w:eastAsia="新細明體" w:hAnsi="新細明體" w:cs="新細明體"/>
              </w:rPr>
              <w:t>虛擬實境平台融入語言教學，以提升學習者的口語表達與實際溝通能力。</w:t>
            </w:r>
          </w:p>
          <w:p w14:paraId="5C941A1D" w14:textId="77777777" w:rsidR="006B7FD4" w:rsidRDefault="006B7FD4">
            <w:pPr>
              <w:rPr>
                <w:rFonts w:ascii="Times New Roman" w:eastAsia="Times New Roman" w:hAnsi="Times New Roman" w:cs="Times New Roman"/>
                <w:b/>
                <w:bCs/>
              </w:rPr>
            </w:pPr>
          </w:p>
          <w:p w14:paraId="38BAAE91" w14:textId="77777777" w:rsidR="006B7FD4" w:rsidRDefault="00000000">
            <w:pPr>
              <w:rPr>
                <w:rFonts w:ascii="Times New Roman" w:eastAsia="Times New Roman" w:hAnsi="Times New Roman" w:cs="Times New Roman"/>
                <w:b/>
                <w:bCs/>
              </w:rPr>
            </w:pPr>
            <w:sdt>
              <w:sdtPr>
                <w:tag w:val="goog_rdk_75"/>
                <w:id w:val="807133158"/>
              </w:sdtPr>
              <w:sdtContent>
                <w:r>
                  <w:rPr>
                    <w:rFonts w:ascii="Gungsuh" w:eastAsia="Gungsuh" w:hAnsi="Gungsuh" w:cs="Gungsuh"/>
                    <w:b/>
                    <w:bCs/>
                  </w:rPr>
                  <w:t>課程預告片：</w:t>
                </w:r>
              </w:sdtContent>
            </w:sdt>
          </w:p>
          <w:p w14:paraId="6CC7B6F5" w14:textId="77777777" w:rsidR="006B7FD4" w:rsidRDefault="00000000">
            <w:pPr>
              <w:widowControl/>
              <w:rPr>
                <w:rFonts w:ascii="Times New Roman" w:eastAsia="Times New Roman" w:hAnsi="Times New Roman" w:cs="Times New Roman"/>
              </w:rPr>
            </w:pPr>
            <w:r>
              <w:rPr>
                <w:rFonts w:ascii="Times New Roman" w:eastAsia="Times New Roman" w:hAnsi="Times New Roman" w:cs="Times New Roman"/>
              </w:rPr>
              <w:t>https://drive.google.com/file/d/1p0neJ8RXbQ5F8KE45jY4up9yzQJKb12e/view</w:t>
            </w:r>
          </w:p>
          <w:p w14:paraId="44C2BD61" w14:textId="77777777" w:rsidR="006B7FD4" w:rsidRDefault="006B7FD4">
            <w:pPr>
              <w:widowControl/>
              <w:pBdr>
                <w:top w:val="nil"/>
                <w:left w:val="nil"/>
                <w:bottom w:val="nil"/>
                <w:right w:val="nil"/>
                <w:between w:val="nil"/>
              </w:pBdr>
              <w:rPr>
                <w:rFonts w:ascii="Times New Roman" w:eastAsia="Times New Roman" w:hAnsi="Times New Roman" w:cs="Times New Roman"/>
                <w:color w:val="000000"/>
              </w:rPr>
            </w:pPr>
          </w:p>
        </w:tc>
      </w:tr>
      <w:tr w:rsidR="006B7FD4" w14:paraId="27CD7AD5" w14:textId="77777777">
        <w:trPr>
          <w:trHeight w:val="905"/>
        </w:trPr>
        <w:tc>
          <w:tcPr>
            <w:tcW w:w="2740" w:type="dxa"/>
            <w:tcMar>
              <w:top w:w="57" w:type="dxa"/>
              <w:bottom w:w="57" w:type="dxa"/>
            </w:tcMar>
            <w:vAlign w:val="center"/>
          </w:tcPr>
          <w:p w14:paraId="4A4C6B20" w14:textId="77777777" w:rsidR="006B7FD4" w:rsidRDefault="00000000">
            <w:pPr>
              <w:jc w:val="center"/>
              <w:rPr>
                <w:rFonts w:ascii="Times New Roman" w:eastAsia="Times New Roman" w:hAnsi="Times New Roman" w:cs="Times New Roman"/>
                <w:b/>
                <w:bCs/>
                <w:color w:val="000000"/>
              </w:rPr>
            </w:pPr>
            <w:sdt>
              <w:sdtPr>
                <w:tag w:val="goog_rdk_76"/>
                <w:id w:val="1487694785"/>
              </w:sdtPr>
              <w:sdtContent>
                <w:r>
                  <w:rPr>
                    <w:rFonts w:ascii="Gungsuh" w:eastAsia="Gungsuh" w:hAnsi="Gungsuh" w:cs="Gungsuh"/>
                    <w:b/>
                    <w:bCs/>
                    <w:color w:val="000000"/>
                  </w:rPr>
                  <w:t>開課目的與核心教學目標之關聯</w:t>
                </w:r>
              </w:sdtContent>
            </w:sdt>
          </w:p>
        </w:tc>
        <w:tc>
          <w:tcPr>
            <w:tcW w:w="6982" w:type="dxa"/>
            <w:gridSpan w:val="2"/>
          </w:tcPr>
          <w:p w14:paraId="70B6970B" w14:textId="77777777" w:rsidR="006B7FD4" w:rsidRDefault="00000000">
            <w:pPr>
              <w:jc w:val="both"/>
              <w:rPr>
                <w:rFonts w:ascii="Times New Roman" w:eastAsia="Times New Roman" w:hAnsi="Times New Roman" w:cs="Times New Roman"/>
              </w:rPr>
            </w:pPr>
            <w:sdt>
              <w:sdtPr>
                <w:tag w:val="goog_rdk_77"/>
                <w:id w:val="171056140"/>
              </w:sdtPr>
              <w:sdtContent>
                <w:r>
                  <w:rPr>
                    <w:rFonts w:ascii="Gungsuh" w:eastAsia="Gungsuh" w:hAnsi="Gungsuh" w:cs="Gungsuh"/>
                  </w:rPr>
                  <w:t>本課程為協助輔大學生參與國内外國際賽事擔任各項接待人員所需對話能力而設計。課程以中日雙向口譯實務為重點，透過情境模擬與任務練習，訓練學生在現場快速理解訊息、清楚轉達內容，並妥善處理突發狀況，讓語言能力真正轉化為賽事服務中的專業與自信表現。</w:t>
                </w:r>
              </w:sdtContent>
            </w:sdt>
          </w:p>
        </w:tc>
      </w:tr>
      <w:tr w:rsidR="006B7FD4" w14:paraId="571F996F" w14:textId="77777777">
        <w:trPr>
          <w:trHeight w:val="877"/>
        </w:trPr>
        <w:tc>
          <w:tcPr>
            <w:tcW w:w="2740" w:type="dxa"/>
            <w:tcMar>
              <w:top w:w="57" w:type="dxa"/>
              <w:bottom w:w="57" w:type="dxa"/>
            </w:tcMar>
            <w:vAlign w:val="center"/>
          </w:tcPr>
          <w:p w14:paraId="10EDFE58" w14:textId="77777777" w:rsidR="006B7FD4" w:rsidRDefault="00000000">
            <w:pPr>
              <w:jc w:val="center"/>
              <w:rPr>
                <w:rFonts w:ascii="Times New Roman" w:eastAsia="Times New Roman" w:hAnsi="Times New Roman" w:cs="Times New Roman"/>
                <w:b/>
                <w:bCs/>
                <w:color w:val="000000"/>
              </w:rPr>
            </w:pPr>
            <w:sdt>
              <w:sdtPr>
                <w:tag w:val="goog_rdk_78"/>
                <w:id w:val="693784320"/>
              </w:sdtPr>
              <w:sdtContent>
                <w:r>
                  <w:rPr>
                    <w:rFonts w:ascii="Gungsuh" w:eastAsia="Gungsuh" w:hAnsi="Gungsuh" w:cs="Gungsuh"/>
                    <w:b/>
                    <w:bCs/>
                    <w:color w:val="000000"/>
                  </w:rPr>
                  <w:t>學分認證要件</w:t>
                </w:r>
              </w:sdtContent>
            </w:sdt>
          </w:p>
        </w:tc>
        <w:tc>
          <w:tcPr>
            <w:tcW w:w="6982" w:type="dxa"/>
            <w:gridSpan w:val="2"/>
          </w:tcPr>
          <w:p w14:paraId="15433BF4" w14:textId="77777777" w:rsidR="006B7FD4" w:rsidRDefault="00000000">
            <w:pPr>
              <w:jc w:val="both"/>
              <w:rPr>
                <w:rFonts w:ascii="Times New Roman" w:eastAsia="Times New Roman" w:hAnsi="Times New Roman" w:cs="Times New Roman"/>
              </w:rPr>
            </w:pPr>
            <w:sdt>
              <w:sdtPr>
                <w:tag w:val="goog_rdk_79"/>
                <w:id w:val="-117598696"/>
              </w:sdtPr>
              <w:sdtContent>
                <w:r>
                  <w:rPr>
                    <w:rFonts w:ascii="Gungsuh" w:eastAsia="Gungsuh" w:hAnsi="Gungsuh" w:cs="Gungsuh"/>
                  </w:rPr>
                  <w:t>為確保自主學習有效且信實，認證規範如下：</w:t>
                </w:r>
              </w:sdtContent>
            </w:sdt>
          </w:p>
          <w:p w14:paraId="4F5FCC24" w14:textId="77777777" w:rsidR="006B7FD4" w:rsidRDefault="00000000">
            <w:pPr>
              <w:jc w:val="both"/>
              <w:rPr>
                <w:rFonts w:ascii="Times New Roman" w:eastAsia="Times New Roman" w:hAnsi="Times New Roman" w:cs="Times New Roman"/>
              </w:rPr>
            </w:pPr>
            <w:sdt>
              <w:sdtPr>
                <w:tag w:val="goog_rdk_80"/>
                <w:id w:val="-1852104413"/>
              </w:sdtPr>
              <w:sdtContent>
                <w:r>
                  <w:rPr>
                    <w:rFonts w:ascii="Gungsuh" w:eastAsia="Gungsuh" w:hAnsi="Gungsuh" w:cs="Gungsuh"/>
                  </w:rPr>
                  <w:t>1.欲修讀學生請於申請期間提出「自主學習課程認證申請書」。</w:t>
                </w:r>
              </w:sdtContent>
            </w:sdt>
          </w:p>
          <w:p w14:paraId="29276C61" w14:textId="77777777" w:rsidR="006B7FD4" w:rsidRDefault="00000000">
            <w:pPr>
              <w:jc w:val="both"/>
              <w:rPr>
                <w:rFonts w:ascii="Times New Roman" w:eastAsia="Times New Roman" w:hAnsi="Times New Roman" w:cs="Times New Roman"/>
              </w:rPr>
            </w:pPr>
            <w:sdt>
              <w:sdtPr>
                <w:tag w:val="goog_rdk_81"/>
                <w:id w:val="-161294794"/>
              </w:sdtPr>
              <w:sdtContent>
                <w:r>
                  <w:rPr>
                    <w:rFonts w:ascii="Gungsuh" w:eastAsia="Gungsuh" w:hAnsi="Gungsuh" w:cs="Gungsuh"/>
                  </w:rPr>
                  <w:t>2.於課程開設</w:t>
                </w:r>
                <w:proofErr w:type="gramStart"/>
                <w:r>
                  <w:rPr>
                    <w:rFonts w:ascii="Gungsuh" w:eastAsia="Gungsuh" w:hAnsi="Gungsuh" w:cs="Gungsuh"/>
                  </w:rPr>
                  <w:t>期間，</w:t>
                </w:r>
                <w:proofErr w:type="gramEnd"/>
                <w:r>
                  <w:rPr>
                    <w:rFonts w:ascii="Gungsuh" w:eastAsia="Gungsuh" w:hAnsi="Gungsuh" w:cs="Gungsuh"/>
                  </w:rPr>
                  <w:t>提供成績證明或課程完課證書檔案(證書費用需自行負擔)，並完成學習成果檢核表，以及檢附學習筆記佐證，作為認證要件。</w:t>
                </w:r>
              </w:sdtContent>
            </w:sdt>
          </w:p>
          <w:p w14:paraId="68757CE8" w14:textId="77777777" w:rsidR="006B7FD4" w:rsidRDefault="00000000">
            <w:pPr>
              <w:jc w:val="both"/>
              <w:rPr>
                <w:rFonts w:ascii="Times New Roman" w:eastAsia="Times New Roman" w:hAnsi="Times New Roman" w:cs="Times New Roman"/>
              </w:rPr>
            </w:pPr>
            <w:sdt>
              <w:sdtPr>
                <w:tag w:val="goog_rdk_82"/>
                <w:id w:val="-1907159686"/>
              </w:sdtPr>
              <w:sdtContent>
                <w:r>
                  <w:rPr>
                    <w:rFonts w:ascii="Gungsuh" w:eastAsia="Gungsuh" w:hAnsi="Gungsuh" w:cs="Gungsuh"/>
                  </w:rPr>
                  <w:t>3.課程中所有學習活動「必須」由申請人親自參與，並且開鏡頭（若有上網搜尋資料，與生成式AI對談，均需提供引用出處）。若非本人親為，則</w:t>
                </w:r>
                <w:proofErr w:type="gramStart"/>
                <w:r>
                  <w:rPr>
                    <w:rFonts w:ascii="Gungsuh" w:eastAsia="Gungsuh" w:hAnsi="Gungsuh" w:cs="Gungsuh"/>
                  </w:rPr>
                  <w:t>不得認抵</w:t>
                </w:r>
                <w:proofErr w:type="gramEnd"/>
                <w:r>
                  <w:rPr>
                    <w:rFonts w:ascii="Gungsuh" w:eastAsia="Gungsuh" w:hAnsi="Gungsuh" w:cs="Gungsuh"/>
                  </w:rPr>
                  <w:t>。 必要時，認證單位得以口頭報告等方式，請學生展現學習歷程與成果。</w:t>
                </w:r>
              </w:sdtContent>
            </w:sdt>
          </w:p>
          <w:p w14:paraId="7E45CEE8" w14:textId="77777777" w:rsidR="006B7FD4" w:rsidRDefault="006B7FD4">
            <w:pPr>
              <w:jc w:val="both"/>
              <w:rPr>
                <w:rFonts w:ascii="Times New Roman" w:eastAsia="Times New Roman" w:hAnsi="Times New Roman" w:cs="Times New Roman"/>
              </w:rPr>
            </w:pPr>
          </w:p>
        </w:tc>
      </w:tr>
      <w:tr w:rsidR="006B7FD4" w14:paraId="4C49DAF8" w14:textId="77777777">
        <w:trPr>
          <w:trHeight w:val="1005"/>
        </w:trPr>
        <w:tc>
          <w:tcPr>
            <w:tcW w:w="2740" w:type="dxa"/>
            <w:tcMar>
              <w:top w:w="57" w:type="dxa"/>
              <w:bottom w:w="57" w:type="dxa"/>
            </w:tcMar>
            <w:vAlign w:val="center"/>
          </w:tcPr>
          <w:p w14:paraId="724E1A9A" w14:textId="77777777" w:rsidR="006B7FD4" w:rsidRDefault="00000000">
            <w:pPr>
              <w:jc w:val="center"/>
              <w:rPr>
                <w:rFonts w:ascii="Times New Roman" w:eastAsia="Times New Roman" w:hAnsi="Times New Roman" w:cs="Times New Roman"/>
                <w:b/>
                <w:bCs/>
                <w:color w:val="000000"/>
              </w:rPr>
            </w:pPr>
            <w:sdt>
              <w:sdtPr>
                <w:tag w:val="goog_rdk_83"/>
                <w:id w:val="-1565628850"/>
              </w:sdtPr>
              <w:sdtContent>
                <w:r>
                  <w:rPr>
                    <w:rFonts w:ascii="Gungsuh" w:eastAsia="Gungsuh" w:hAnsi="Gungsuh" w:cs="Gungsuh"/>
                    <w:b/>
                    <w:bCs/>
                    <w:color w:val="000000"/>
                  </w:rPr>
                  <w:t>申請資格</w:t>
                </w:r>
              </w:sdtContent>
            </w:sdt>
          </w:p>
        </w:tc>
        <w:tc>
          <w:tcPr>
            <w:tcW w:w="6982" w:type="dxa"/>
            <w:gridSpan w:val="2"/>
          </w:tcPr>
          <w:p w14:paraId="395F79A3" w14:textId="77777777" w:rsidR="006B7FD4" w:rsidRDefault="00000000">
            <w:pPr>
              <w:jc w:val="both"/>
              <w:rPr>
                <w:rFonts w:ascii="Times New Roman" w:eastAsia="Times New Roman" w:hAnsi="Times New Roman" w:cs="Times New Roman"/>
                <w:b/>
                <w:bCs/>
              </w:rPr>
            </w:pPr>
            <w:sdt>
              <w:sdtPr>
                <w:tag w:val="goog_rdk_84"/>
                <w:id w:val="-278383138"/>
              </w:sdtPr>
              <w:sdtContent>
                <w:r>
                  <w:rPr>
                    <w:rFonts w:ascii="Gungsuh" w:eastAsia="Gungsuh" w:hAnsi="Gungsuh" w:cs="Gungsuh"/>
                  </w:rPr>
                  <w:t>本校學士班學生。</w:t>
                </w:r>
              </w:sdtContent>
            </w:sdt>
            <w:sdt>
              <w:sdtPr>
                <w:tag w:val="goog_rdk_85"/>
                <w:id w:val="-694550908"/>
              </w:sdtPr>
              <w:sdtContent>
                <w:r>
                  <w:rPr>
                    <w:rFonts w:ascii="Gungsuh" w:eastAsia="Gungsuh" w:hAnsi="Gungsuh" w:cs="Gungsuh"/>
                  </w:rPr>
                  <w:t>建議修課同學至少達JLPT日語檢定N3級數以上。</w:t>
                </w:r>
              </w:sdtContent>
            </w:sdt>
          </w:p>
          <w:p w14:paraId="1ECA2714" w14:textId="77777777" w:rsidR="006B7FD4" w:rsidRDefault="006B7FD4">
            <w:pPr>
              <w:jc w:val="both"/>
              <w:rPr>
                <w:rFonts w:ascii="Times New Roman" w:eastAsia="Times New Roman" w:hAnsi="Times New Roman" w:cs="Times New Roman"/>
              </w:rPr>
            </w:pPr>
          </w:p>
        </w:tc>
      </w:tr>
      <w:tr w:rsidR="006B7FD4" w14:paraId="3A6D68CF" w14:textId="77777777">
        <w:trPr>
          <w:trHeight w:val="1275"/>
        </w:trPr>
        <w:tc>
          <w:tcPr>
            <w:tcW w:w="2740" w:type="dxa"/>
            <w:tcMar>
              <w:top w:w="57" w:type="dxa"/>
              <w:bottom w:w="57" w:type="dxa"/>
            </w:tcMar>
            <w:vAlign w:val="center"/>
          </w:tcPr>
          <w:p w14:paraId="4862387B" w14:textId="77777777" w:rsidR="006B7FD4" w:rsidRDefault="00000000">
            <w:pPr>
              <w:jc w:val="center"/>
              <w:rPr>
                <w:rFonts w:ascii="Times New Roman" w:eastAsia="Times New Roman" w:hAnsi="Times New Roman" w:cs="Times New Roman"/>
                <w:b/>
                <w:bCs/>
                <w:color w:val="000000"/>
              </w:rPr>
            </w:pPr>
            <w:sdt>
              <w:sdtPr>
                <w:tag w:val="goog_rdk_86"/>
                <w:id w:val="1526335527"/>
              </w:sdtPr>
              <w:sdtContent>
                <w:r>
                  <w:rPr>
                    <w:rFonts w:ascii="Gungsuh" w:eastAsia="Gungsuh" w:hAnsi="Gungsuh" w:cs="Gungsuh"/>
                    <w:b/>
                    <w:bCs/>
                    <w:color w:val="000000"/>
                  </w:rPr>
                  <w:t>認證機制</w:t>
                </w:r>
              </w:sdtContent>
            </w:sdt>
          </w:p>
        </w:tc>
        <w:tc>
          <w:tcPr>
            <w:tcW w:w="6982" w:type="dxa"/>
            <w:gridSpan w:val="2"/>
          </w:tcPr>
          <w:p w14:paraId="7B1D9F18" w14:textId="77777777" w:rsidR="006B7FD4" w:rsidRDefault="00000000">
            <w:pPr>
              <w:jc w:val="both"/>
              <w:rPr>
                <w:rFonts w:ascii="Times New Roman" w:eastAsia="Times New Roman" w:hAnsi="Times New Roman" w:cs="Times New Roman"/>
                <w:b/>
                <w:bCs/>
              </w:rPr>
            </w:pPr>
            <w:sdt>
              <w:sdtPr>
                <w:tag w:val="goog_rdk_87"/>
                <w:id w:val="-1245264337"/>
              </w:sdtPr>
              <w:sdtContent>
                <w:r>
                  <w:rPr>
                    <w:rFonts w:ascii="Gungsuh" w:eastAsia="Gungsuh" w:hAnsi="Gungsuh" w:cs="Gungsuh"/>
                  </w:rPr>
                  <w:t xml:space="preserve">本課程之承辦及執行單位為外語學院，並由外語學院進行認證，開設平台為 </w:t>
                </w:r>
                <w:proofErr w:type="spellStart"/>
                <w:r>
                  <w:rPr>
                    <w:rFonts w:ascii="Gungsuh" w:eastAsia="Gungsuh" w:hAnsi="Gungsuh" w:cs="Gungsuh"/>
                  </w:rPr>
                  <w:t>eWant</w:t>
                </w:r>
                <w:proofErr w:type="spellEnd"/>
                <w:r>
                  <w:rPr>
                    <w:rFonts w:ascii="Gungsuh" w:eastAsia="Gungsuh" w:hAnsi="Gungsuh" w:cs="Gungsuh"/>
                  </w:rPr>
                  <w:t xml:space="preserve"> 。後續將由外語學院及全人教育課程中心之日文教師（共三位）組成審查小組；審查委員之專業背景為日語教學。</w:t>
                </w:r>
              </w:sdtContent>
            </w:sdt>
          </w:p>
        </w:tc>
      </w:tr>
      <w:tr w:rsidR="006B7FD4" w14:paraId="6330B3F9" w14:textId="77777777">
        <w:trPr>
          <w:trHeight w:val="871"/>
        </w:trPr>
        <w:tc>
          <w:tcPr>
            <w:tcW w:w="2740" w:type="dxa"/>
            <w:tcMar>
              <w:top w:w="57" w:type="dxa"/>
              <w:bottom w:w="57" w:type="dxa"/>
            </w:tcMar>
            <w:vAlign w:val="center"/>
          </w:tcPr>
          <w:p w14:paraId="125AA83D" w14:textId="77777777" w:rsidR="006B7FD4" w:rsidRDefault="00000000">
            <w:pPr>
              <w:widowControl/>
              <w:pBdr>
                <w:top w:val="nil"/>
                <w:left w:val="nil"/>
                <w:bottom w:val="nil"/>
                <w:right w:val="nil"/>
                <w:between w:val="nil"/>
              </w:pBdr>
              <w:jc w:val="center"/>
              <w:rPr>
                <w:rFonts w:ascii="Times New Roman" w:eastAsia="Times New Roman" w:hAnsi="Times New Roman" w:cs="Times New Roman"/>
                <w:color w:val="000000"/>
              </w:rPr>
            </w:pPr>
            <w:sdt>
              <w:sdtPr>
                <w:tag w:val="goog_rdk_88"/>
                <w:id w:val="-877576737"/>
              </w:sdtPr>
              <w:sdtContent>
                <w:r>
                  <w:rPr>
                    <w:rFonts w:ascii="Gungsuh" w:eastAsia="Gungsuh" w:hAnsi="Gungsuh" w:cs="Gungsuh"/>
                    <w:b/>
                    <w:bCs/>
                    <w:color w:val="000000"/>
                  </w:rPr>
                  <w:t>其他</w:t>
                </w:r>
              </w:sdtContent>
            </w:sdt>
          </w:p>
        </w:tc>
        <w:tc>
          <w:tcPr>
            <w:tcW w:w="6982" w:type="dxa"/>
            <w:gridSpan w:val="2"/>
          </w:tcPr>
          <w:p w14:paraId="3AF4FA3C" w14:textId="7579B490" w:rsidR="006B7FD4" w:rsidRDefault="00912B1A">
            <w:pPr>
              <w:widowControl/>
              <w:pBdr>
                <w:top w:val="nil"/>
                <w:left w:val="nil"/>
                <w:bottom w:val="nil"/>
                <w:right w:val="nil"/>
                <w:between w:val="nil"/>
              </w:pBdr>
              <w:rPr>
                <w:rFonts w:ascii="Times New Roman" w:eastAsia="Times New Roman" w:hAnsi="Times New Roman" w:cs="Times New Roman"/>
                <w:color w:val="000000"/>
              </w:rPr>
            </w:pPr>
            <w:r w:rsidRPr="00912B1A">
              <w:rPr>
                <w:rFonts w:ascii="Times New Roman" w:eastAsia="Times New Roman" w:hAnsi="Times New Roman" w:cs="Times New Roman" w:hint="eastAsia"/>
                <w:color w:val="000000"/>
              </w:rPr>
              <w:t>115.09.16</w:t>
            </w:r>
            <w:r w:rsidRPr="00912B1A">
              <w:rPr>
                <w:rFonts w:ascii="新細明體" w:eastAsia="新細明體" w:hAnsi="新細明體" w:cs="新細明體" w:hint="eastAsia"/>
                <w:color w:val="000000"/>
              </w:rPr>
              <w:t>輔仁大學外語學院</w:t>
            </w:r>
            <w:r w:rsidRPr="00912B1A">
              <w:rPr>
                <w:rFonts w:ascii="Times New Roman" w:eastAsia="Times New Roman" w:hAnsi="Times New Roman" w:cs="Times New Roman" w:hint="eastAsia"/>
                <w:color w:val="000000"/>
              </w:rPr>
              <w:t>115</w:t>
            </w:r>
            <w:r w:rsidRPr="00912B1A">
              <w:rPr>
                <w:rFonts w:ascii="新細明體" w:eastAsia="新細明體" w:hAnsi="新細明體" w:cs="新細明體" w:hint="eastAsia"/>
                <w:color w:val="000000"/>
              </w:rPr>
              <w:t>學年度第</w:t>
            </w:r>
            <w:r w:rsidRPr="00912B1A">
              <w:rPr>
                <w:rFonts w:ascii="Times New Roman" w:eastAsia="Times New Roman" w:hAnsi="Times New Roman" w:cs="Times New Roman" w:hint="eastAsia"/>
                <w:color w:val="000000"/>
              </w:rPr>
              <w:t>1</w:t>
            </w:r>
            <w:r w:rsidRPr="00912B1A">
              <w:rPr>
                <w:rFonts w:ascii="新細明體" w:eastAsia="新細明體" w:hAnsi="新細明體" w:cs="新細明體" w:hint="eastAsia"/>
                <w:color w:val="000000"/>
              </w:rPr>
              <w:t>學期課程委員會議通過</w:t>
            </w:r>
          </w:p>
        </w:tc>
      </w:tr>
    </w:tbl>
    <w:p w14:paraId="5E75520A" w14:textId="77777777" w:rsidR="006B7FD4" w:rsidRDefault="006B7FD4">
      <w:pPr>
        <w:jc w:val="right"/>
        <w:rPr>
          <w:rFonts w:ascii="Times New Roman" w:eastAsia="Times New Roman" w:hAnsi="Times New Roman" w:cs="Times New Roman"/>
        </w:rPr>
      </w:pPr>
    </w:p>
    <w:tbl>
      <w:tblPr>
        <w:tblStyle w:val="a6"/>
        <w:tblW w:w="9588" w:type="dxa"/>
        <w:tblInd w:w="2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1083"/>
        <w:gridCol w:w="1823"/>
        <w:gridCol w:w="1020"/>
        <w:gridCol w:w="2028"/>
        <w:gridCol w:w="992"/>
        <w:gridCol w:w="2642"/>
      </w:tblGrid>
      <w:tr w:rsidR="006B7FD4" w14:paraId="3785DC0A" w14:textId="77777777">
        <w:trPr>
          <w:trHeight w:val="780"/>
        </w:trPr>
        <w:tc>
          <w:tcPr>
            <w:tcW w:w="1083" w:type="dxa"/>
            <w:tcBorders>
              <w:top w:val="nil"/>
              <w:left w:val="nil"/>
              <w:bottom w:val="single" w:sz="18" w:space="0" w:color="000000"/>
              <w:right w:val="nil"/>
            </w:tcBorders>
          </w:tcPr>
          <w:p w14:paraId="55D929C4" w14:textId="77777777" w:rsidR="006B7FD4" w:rsidRDefault="00000000">
            <w:pPr>
              <w:widowControl/>
              <w:rPr>
                <w:rFonts w:ascii="Times New Roman" w:eastAsia="Times New Roman" w:hAnsi="Times New Roman" w:cs="Times New Roman"/>
              </w:rPr>
            </w:pPr>
            <w:sdt>
              <w:sdtPr>
                <w:tag w:val="goog_rdk_89"/>
                <w:id w:val="756754618"/>
              </w:sdtPr>
              <w:sdtContent>
                <w:r>
                  <w:rPr>
                    <w:rFonts w:ascii="Gungsuh" w:eastAsia="Gungsuh" w:hAnsi="Gungsuh" w:cs="Gungsuh"/>
                  </w:rPr>
                  <w:t>承辦人：</w:t>
                </w:r>
              </w:sdtContent>
            </w:sdt>
          </w:p>
        </w:tc>
        <w:tc>
          <w:tcPr>
            <w:tcW w:w="1823" w:type="dxa"/>
            <w:tcBorders>
              <w:top w:val="nil"/>
              <w:left w:val="nil"/>
              <w:bottom w:val="single" w:sz="18" w:space="0" w:color="000000"/>
              <w:right w:val="nil"/>
            </w:tcBorders>
          </w:tcPr>
          <w:p w14:paraId="07241FC5" w14:textId="77777777" w:rsidR="006B7FD4" w:rsidRDefault="00000000">
            <w:pPr>
              <w:widowControl/>
              <w:rPr>
                <w:rFonts w:ascii="Times New Roman" w:eastAsia="Times New Roman" w:hAnsi="Times New Roman" w:cs="Times New Roman"/>
              </w:rPr>
            </w:pPr>
            <w:sdt>
              <w:sdtPr>
                <w:tag w:val="goog_rdk_90"/>
                <w:id w:val="-352444355"/>
              </w:sdtPr>
              <w:sdtContent>
                <w:r>
                  <w:rPr>
                    <w:rFonts w:ascii="Gungsuh" w:eastAsia="Gungsuh" w:hAnsi="Gungsuh" w:cs="Gungsuh"/>
                  </w:rPr>
                  <w:t xml:space="preserve">　</w:t>
                </w:r>
              </w:sdtContent>
            </w:sdt>
          </w:p>
        </w:tc>
        <w:tc>
          <w:tcPr>
            <w:tcW w:w="1020" w:type="dxa"/>
            <w:tcBorders>
              <w:top w:val="nil"/>
              <w:left w:val="nil"/>
              <w:bottom w:val="single" w:sz="18" w:space="0" w:color="000000"/>
              <w:right w:val="nil"/>
            </w:tcBorders>
          </w:tcPr>
          <w:p w14:paraId="0FE37AB2" w14:textId="77777777" w:rsidR="006B7FD4" w:rsidRDefault="00000000">
            <w:pPr>
              <w:widowControl/>
              <w:rPr>
                <w:rFonts w:ascii="Times New Roman" w:eastAsia="Times New Roman" w:hAnsi="Times New Roman" w:cs="Times New Roman"/>
              </w:rPr>
            </w:pPr>
            <w:sdt>
              <w:sdtPr>
                <w:tag w:val="goog_rdk_91"/>
                <w:id w:val="1818618878"/>
              </w:sdtPr>
              <w:sdtContent>
                <w:r>
                  <w:rPr>
                    <w:rFonts w:ascii="Gungsuh" w:eastAsia="Gungsuh" w:hAnsi="Gungsuh" w:cs="Gungsuh"/>
                  </w:rPr>
                  <w:t>系主任：</w:t>
                </w:r>
              </w:sdtContent>
            </w:sdt>
          </w:p>
        </w:tc>
        <w:tc>
          <w:tcPr>
            <w:tcW w:w="2028" w:type="dxa"/>
            <w:tcBorders>
              <w:top w:val="nil"/>
              <w:left w:val="nil"/>
              <w:bottom w:val="single" w:sz="18" w:space="0" w:color="000000"/>
              <w:right w:val="nil"/>
            </w:tcBorders>
          </w:tcPr>
          <w:p w14:paraId="24E6C5FF" w14:textId="77777777" w:rsidR="006B7FD4" w:rsidRDefault="00000000">
            <w:pPr>
              <w:widowControl/>
              <w:rPr>
                <w:rFonts w:ascii="Times New Roman" w:eastAsia="Times New Roman" w:hAnsi="Times New Roman" w:cs="Times New Roman"/>
              </w:rPr>
            </w:pPr>
            <w:sdt>
              <w:sdtPr>
                <w:tag w:val="goog_rdk_92"/>
                <w:id w:val="1734336216"/>
              </w:sdtPr>
              <w:sdtContent>
                <w:r>
                  <w:rPr>
                    <w:rFonts w:ascii="Gungsuh" w:eastAsia="Gungsuh" w:hAnsi="Gungsuh" w:cs="Gungsuh"/>
                  </w:rPr>
                  <w:t xml:space="preserve">　</w:t>
                </w:r>
              </w:sdtContent>
            </w:sdt>
          </w:p>
        </w:tc>
        <w:tc>
          <w:tcPr>
            <w:tcW w:w="992" w:type="dxa"/>
            <w:tcBorders>
              <w:top w:val="nil"/>
              <w:left w:val="nil"/>
              <w:bottom w:val="single" w:sz="18" w:space="0" w:color="000000"/>
              <w:right w:val="nil"/>
            </w:tcBorders>
          </w:tcPr>
          <w:p w14:paraId="44469E7B" w14:textId="77777777" w:rsidR="006B7FD4" w:rsidRDefault="00000000">
            <w:pPr>
              <w:widowControl/>
              <w:rPr>
                <w:rFonts w:ascii="Times New Roman" w:eastAsia="Times New Roman" w:hAnsi="Times New Roman" w:cs="Times New Roman"/>
              </w:rPr>
            </w:pPr>
            <w:sdt>
              <w:sdtPr>
                <w:tag w:val="goog_rdk_93"/>
                <w:id w:val="311393954"/>
              </w:sdtPr>
              <w:sdtContent>
                <w:r>
                  <w:rPr>
                    <w:rFonts w:ascii="Gungsuh" w:eastAsia="Gungsuh" w:hAnsi="Gungsuh" w:cs="Gungsuh"/>
                  </w:rPr>
                  <w:t>院長：</w:t>
                </w:r>
              </w:sdtContent>
            </w:sdt>
          </w:p>
        </w:tc>
        <w:tc>
          <w:tcPr>
            <w:tcW w:w="2642" w:type="dxa"/>
            <w:tcBorders>
              <w:top w:val="nil"/>
              <w:left w:val="nil"/>
              <w:bottom w:val="single" w:sz="18" w:space="0" w:color="000000"/>
              <w:right w:val="nil"/>
            </w:tcBorders>
          </w:tcPr>
          <w:p w14:paraId="643A9C2A" w14:textId="77777777" w:rsidR="006B7FD4" w:rsidRDefault="00000000">
            <w:pPr>
              <w:widowControl/>
              <w:rPr>
                <w:rFonts w:ascii="Times New Roman" w:eastAsia="Times New Roman" w:hAnsi="Times New Roman" w:cs="Times New Roman"/>
              </w:rPr>
            </w:pPr>
            <w:sdt>
              <w:sdtPr>
                <w:tag w:val="goog_rdk_94"/>
                <w:id w:val="-852946508"/>
              </w:sdtPr>
              <w:sdtContent>
                <w:r>
                  <w:rPr>
                    <w:rFonts w:ascii="Gungsuh" w:eastAsia="Gungsuh" w:hAnsi="Gungsuh" w:cs="Gungsuh"/>
                  </w:rPr>
                  <w:t xml:space="preserve">　</w:t>
                </w:r>
              </w:sdtContent>
            </w:sdt>
          </w:p>
        </w:tc>
      </w:tr>
      <w:tr w:rsidR="006B7FD4" w14:paraId="09218BFE" w14:textId="77777777">
        <w:trPr>
          <w:trHeight w:val="1114"/>
        </w:trPr>
        <w:tc>
          <w:tcPr>
            <w:tcW w:w="1083" w:type="dxa"/>
            <w:tcBorders>
              <w:top w:val="single" w:sz="18" w:space="0" w:color="000000"/>
              <w:left w:val="single" w:sz="18" w:space="0" w:color="000000"/>
              <w:bottom w:val="single" w:sz="18" w:space="0" w:color="000000"/>
              <w:right w:val="single" w:sz="6" w:space="0" w:color="000000"/>
            </w:tcBorders>
            <w:vAlign w:val="center"/>
          </w:tcPr>
          <w:p w14:paraId="25572AE0" w14:textId="77777777" w:rsidR="006B7FD4" w:rsidRDefault="00000000">
            <w:pPr>
              <w:widowControl/>
              <w:rPr>
                <w:rFonts w:ascii="Times New Roman" w:eastAsia="Times New Roman" w:hAnsi="Times New Roman" w:cs="Times New Roman"/>
              </w:rPr>
            </w:pPr>
            <w:sdt>
              <w:sdtPr>
                <w:tag w:val="goog_rdk_95"/>
                <w:id w:val="985510143"/>
              </w:sdtPr>
              <w:sdtContent>
                <w:r>
                  <w:rPr>
                    <w:rFonts w:ascii="Gungsuh" w:eastAsia="Gungsuh" w:hAnsi="Gungsuh" w:cs="Gungsuh"/>
                  </w:rPr>
                  <w:t>課</w:t>
                </w:r>
                <w:proofErr w:type="gramStart"/>
                <w:r>
                  <w:rPr>
                    <w:rFonts w:ascii="Gungsuh" w:eastAsia="Gungsuh" w:hAnsi="Gungsuh" w:cs="Gungsuh"/>
                  </w:rPr>
                  <w:t>務</w:t>
                </w:r>
                <w:proofErr w:type="gramEnd"/>
                <w:r>
                  <w:rPr>
                    <w:rFonts w:ascii="Gungsuh" w:eastAsia="Gungsuh" w:hAnsi="Gungsuh" w:cs="Gungsuh"/>
                  </w:rPr>
                  <w:t>組</w:t>
                </w:r>
              </w:sdtContent>
            </w:sdt>
          </w:p>
          <w:p w14:paraId="1C14928B" w14:textId="77777777" w:rsidR="006B7FD4" w:rsidRDefault="00000000">
            <w:pPr>
              <w:rPr>
                <w:rFonts w:ascii="Times New Roman" w:eastAsia="Times New Roman" w:hAnsi="Times New Roman" w:cs="Times New Roman"/>
              </w:rPr>
            </w:pPr>
            <w:sdt>
              <w:sdtPr>
                <w:tag w:val="goog_rdk_96"/>
                <w:id w:val="1390589572"/>
              </w:sdtPr>
              <w:sdtContent>
                <w:r>
                  <w:rPr>
                    <w:rFonts w:ascii="Gungsuh" w:eastAsia="Gungsuh" w:hAnsi="Gungsuh" w:cs="Gungsuh"/>
                  </w:rPr>
                  <w:t>承辦人:</w:t>
                </w:r>
              </w:sdtContent>
            </w:sdt>
          </w:p>
        </w:tc>
        <w:tc>
          <w:tcPr>
            <w:tcW w:w="1823" w:type="dxa"/>
            <w:tcBorders>
              <w:top w:val="single" w:sz="18" w:space="0" w:color="000000"/>
              <w:left w:val="single" w:sz="6" w:space="0" w:color="000000"/>
              <w:bottom w:val="single" w:sz="18" w:space="0" w:color="000000"/>
              <w:right w:val="single" w:sz="6" w:space="0" w:color="000000"/>
            </w:tcBorders>
            <w:vAlign w:val="center"/>
          </w:tcPr>
          <w:p w14:paraId="5C4696B1" w14:textId="77777777" w:rsidR="006B7FD4" w:rsidRDefault="00000000">
            <w:pPr>
              <w:widowControl/>
              <w:rPr>
                <w:rFonts w:ascii="Times New Roman" w:eastAsia="Times New Roman" w:hAnsi="Times New Roman" w:cs="Times New Roman"/>
                <w:color w:val="000000"/>
              </w:rPr>
            </w:pPr>
            <w:sdt>
              <w:sdtPr>
                <w:tag w:val="goog_rdk_97"/>
                <w:id w:val="-1638052366"/>
              </w:sdtPr>
              <w:sdtContent>
                <w:r>
                  <w:rPr>
                    <w:rFonts w:ascii="Gungsuh" w:eastAsia="Gungsuh" w:hAnsi="Gungsuh" w:cs="Gungsuh"/>
                    <w:color w:val="000000"/>
                  </w:rPr>
                  <w:t xml:space="preserve">　</w:t>
                </w:r>
              </w:sdtContent>
            </w:sdt>
          </w:p>
          <w:p w14:paraId="1B0FE6FC" w14:textId="77777777" w:rsidR="006B7FD4" w:rsidRDefault="00000000">
            <w:pPr>
              <w:rPr>
                <w:rFonts w:ascii="Times New Roman" w:eastAsia="Times New Roman" w:hAnsi="Times New Roman" w:cs="Times New Roman"/>
                <w:color w:val="000000"/>
              </w:rPr>
            </w:pPr>
            <w:sdt>
              <w:sdtPr>
                <w:tag w:val="goog_rdk_98"/>
                <w:id w:val="-357547519"/>
              </w:sdtPr>
              <w:sdtContent>
                <w:r>
                  <w:rPr>
                    <w:rFonts w:ascii="Gungsuh" w:eastAsia="Gungsuh" w:hAnsi="Gungsuh" w:cs="Gungsuh"/>
                    <w:color w:val="000000"/>
                  </w:rPr>
                  <w:t xml:space="preserve">　</w:t>
                </w:r>
              </w:sdtContent>
            </w:sdt>
          </w:p>
        </w:tc>
        <w:tc>
          <w:tcPr>
            <w:tcW w:w="1020" w:type="dxa"/>
            <w:tcBorders>
              <w:top w:val="single" w:sz="18" w:space="0" w:color="000000"/>
              <w:left w:val="single" w:sz="6" w:space="0" w:color="000000"/>
              <w:bottom w:val="single" w:sz="18" w:space="0" w:color="000000"/>
              <w:right w:val="single" w:sz="6" w:space="0" w:color="000000"/>
            </w:tcBorders>
            <w:vAlign w:val="center"/>
          </w:tcPr>
          <w:p w14:paraId="4C1D0D7D" w14:textId="77777777" w:rsidR="006B7FD4" w:rsidRDefault="00000000">
            <w:pPr>
              <w:widowControl/>
              <w:rPr>
                <w:rFonts w:ascii="Times New Roman" w:eastAsia="Times New Roman" w:hAnsi="Times New Roman" w:cs="Times New Roman"/>
              </w:rPr>
            </w:pPr>
            <w:sdt>
              <w:sdtPr>
                <w:tag w:val="goog_rdk_99"/>
                <w:id w:val="-2025306810"/>
              </w:sdtPr>
              <w:sdtContent>
                <w:r>
                  <w:rPr>
                    <w:rFonts w:ascii="Gungsuh" w:eastAsia="Gungsuh" w:hAnsi="Gungsuh" w:cs="Gungsuh"/>
                  </w:rPr>
                  <w:t>課</w:t>
                </w:r>
                <w:proofErr w:type="gramStart"/>
                <w:r>
                  <w:rPr>
                    <w:rFonts w:ascii="Gungsuh" w:eastAsia="Gungsuh" w:hAnsi="Gungsuh" w:cs="Gungsuh"/>
                  </w:rPr>
                  <w:t>務</w:t>
                </w:r>
                <w:proofErr w:type="gramEnd"/>
                <w:r>
                  <w:rPr>
                    <w:rFonts w:ascii="Gungsuh" w:eastAsia="Gungsuh" w:hAnsi="Gungsuh" w:cs="Gungsuh"/>
                  </w:rPr>
                  <w:t>組</w:t>
                </w:r>
              </w:sdtContent>
            </w:sdt>
          </w:p>
          <w:p w14:paraId="119B5A3E" w14:textId="77777777" w:rsidR="006B7FD4" w:rsidRDefault="00000000">
            <w:pPr>
              <w:rPr>
                <w:rFonts w:ascii="Times New Roman" w:eastAsia="Times New Roman" w:hAnsi="Times New Roman" w:cs="Times New Roman"/>
              </w:rPr>
            </w:pPr>
            <w:sdt>
              <w:sdtPr>
                <w:tag w:val="goog_rdk_100"/>
                <w:id w:val="86807124"/>
              </w:sdtPr>
              <w:sdtContent>
                <w:r>
                  <w:rPr>
                    <w:rFonts w:ascii="Gungsuh" w:eastAsia="Gungsuh" w:hAnsi="Gungsuh" w:cs="Gungsuh"/>
                  </w:rPr>
                  <w:t>組長:</w:t>
                </w:r>
              </w:sdtContent>
            </w:sdt>
          </w:p>
        </w:tc>
        <w:tc>
          <w:tcPr>
            <w:tcW w:w="2028" w:type="dxa"/>
            <w:tcBorders>
              <w:top w:val="single" w:sz="18" w:space="0" w:color="000000"/>
              <w:left w:val="single" w:sz="6" w:space="0" w:color="000000"/>
              <w:bottom w:val="single" w:sz="18" w:space="0" w:color="000000"/>
              <w:right w:val="single" w:sz="6" w:space="0" w:color="000000"/>
            </w:tcBorders>
            <w:vAlign w:val="center"/>
          </w:tcPr>
          <w:p w14:paraId="0FE1AA3C" w14:textId="77777777" w:rsidR="006B7FD4" w:rsidRDefault="00000000">
            <w:pPr>
              <w:widowControl/>
              <w:rPr>
                <w:rFonts w:ascii="Times New Roman" w:eastAsia="Times New Roman" w:hAnsi="Times New Roman" w:cs="Times New Roman"/>
              </w:rPr>
            </w:pPr>
            <w:sdt>
              <w:sdtPr>
                <w:tag w:val="goog_rdk_101"/>
                <w:id w:val="1031168190"/>
              </w:sdtPr>
              <w:sdtContent>
                <w:r>
                  <w:rPr>
                    <w:rFonts w:ascii="Gungsuh" w:eastAsia="Gungsuh" w:hAnsi="Gungsuh" w:cs="Gungsuh"/>
                  </w:rPr>
                  <w:t xml:space="preserve">　　</w:t>
                </w:r>
              </w:sdtContent>
            </w:sdt>
          </w:p>
          <w:p w14:paraId="5F4C6BA1" w14:textId="77777777" w:rsidR="006B7FD4" w:rsidRDefault="00000000">
            <w:pPr>
              <w:rPr>
                <w:rFonts w:ascii="Times New Roman" w:eastAsia="Times New Roman" w:hAnsi="Times New Roman" w:cs="Times New Roman"/>
              </w:rPr>
            </w:pPr>
            <w:sdt>
              <w:sdtPr>
                <w:tag w:val="goog_rdk_102"/>
                <w:id w:val="559996651"/>
              </w:sdtPr>
              <w:sdtContent>
                <w:r>
                  <w:rPr>
                    <w:rFonts w:ascii="Gungsuh" w:eastAsia="Gungsuh" w:hAnsi="Gungsuh" w:cs="Gungsuh"/>
                  </w:rPr>
                  <w:t xml:space="preserve">　</w:t>
                </w:r>
              </w:sdtContent>
            </w:sdt>
          </w:p>
        </w:tc>
        <w:tc>
          <w:tcPr>
            <w:tcW w:w="3634" w:type="dxa"/>
            <w:gridSpan w:val="2"/>
            <w:tcBorders>
              <w:top w:val="single" w:sz="18" w:space="0" w:color="000000"/>
              <w:left w:val="single" w:sz="6" w:space="0" w:color="000000"/>
              <w:bottom w:val="single" w:sz="18" w:space="0" w:color="000000"/>
              <w:right w:val="single" w:sz="18" w:space="0" w:color="000000"/>
            </w:tcBorders>
          </w:tcPr>
          <w:p w14:paraId="11C9E34C" w14:textId="77777777" w:rsidR="006B7FD4" w:rsidRDefault="00000000">
            <w:pPr>
              <w:widowControl/>
              <w:rPr>
                <w:rFonts w:ascii="Times New Roman" w:eastAsia="Times New Roman" w:hAnsi="Times New Roman" w:cs="Times New Roman"/>
                <w:sz w:val="22"/>
                <w:szCs w:val="22"/>
              </w:rPr>
            </w:pPr>
            <w:r>
              <w:rPr>
                <w:rFonts w:ascii="Times New Roman" w:eastAsia="Times New Roman" w:hAnsi="Times New Roman" w:cs="Times New Roman"/>
                <w:sz w:val="22"/>
                <w:szCs w:val="22"/>
              </w:rPr>
              <w:t>□󠅸</w:t>
            </w:r>
            <w:proofErr w:type="gramStart"/>
            <w:r>
              <w:rPr>
                <w:rFonts w:ascii="Times New Roman" w:eastAsia="Times New Roman" w:hAnsi="Times New Roman" w:cs="Times New Roman"/>
                <w:sz w:val="22"/>
                <w:szCs w:val="22"/>
              </w:rPr>
              <w:t xml:space="preserve">經  </w:t>
            </w:r>
            <w:proofErr w:type="spellStart"/>
            <w:r>
              <w:rPr>
                <w:rFonts w:ascii="Times New Roman" w:eastAsia="Times New Roman" w:hAnsi="Times New Roman" w:cs="Times New Roman"/>
                <w:sz w:val="22"/>
                <w:szCs w:val="22"/>
              </w:rPr>
              <w:t>學年度第</w:t>
            </w:r>
            <w:proofErr w:type="spellEnd"/>
            <w:proofErr w:type="gram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次教務會議決議審核通過</w:t>
            </w:r>
            <w:proofErr w:type="spellEnd"/>
            <w:r>
              <w:rPr>
                <w:rFonts w:ascii="Times New Roman" w:eastAsia="Times New Roman" w:hAnsi="Times New Roman" w:cs="Times New Roman"/>
                <w:sz w:val="22"/>
                <w:szCs w:val="22"/>
              </w:rPr>
              <w:t>。</w:t>
            </w:r>
          </w:p>
        </w:tc>
      </w:tr>
    </w:tbl>
    <w:p w14:paraId="67043748" w14:textId="77777777" w:rsidR="006B7FD4" w:rsidRDefault="006B7FD4">
      <w:pPr>
        <w:rPr>
          <w:rFonts w:ascii="Times New Roman" w:eastAsia="Times New Roman" w:hAnsi="Times New Roman" w:cs="Times New Roman"/>
        </w:rPr>
      </w:pPr>
    </w:p>
    <w:sectPr w:rsidR="006B7FD4">
      <w:headerReference w:type="default" r:id="rId8"/>
      <w:footerReference w:type="default" r:id="rId9"/>
      <w:pgSz w:w="11906" w:h="16838"/>
      <w:pgMar w:top="1134" w:right="1077" w:bottom="1134" w:left="107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2F42C" w14:textId="77777777" w:rsidR="002265D0" w:rsidRDefault="002265D0">
      <w:r>
        <w:separator/>
      </w:r>
    </w:p>
  </w:endnote>
  <w:endnote w:type="continuationSeparator" w:id="0">
    <w:p w14:paraId="494C4B60" w14:textId="77777777" w:rsidR="002265D0" w:rsidRDefault="00226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65F557D8-E7B8-4BF3-8C07-BA694C415E3E}"/>
    <w:embedBold r:id="rId2" w:fontKey="{EE25E1B2-F5B9-4EDF-A107-C3F5B08C04C8}"/>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DD899C6-61DA-4B23-8772-E0C8EFFBB589}"/>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Regular r:id="rId4" w:subsetted="1" w:fontKey="{CF5C3900-F74C-4121-9045-33F73FAC1A9B}"/>
    <w:embedBold r:id="rId5" w:subsetted="1" w:fontKey="{6BC7DE28-0140-4B84-83F8-399D9287FF4A}"/>
  </w:font>
  <w:font w:name="SimSun">
    <w:altName w:val="宋体"/>
    <w:panose1 w:val="02010600030101010101"/>
    <w:charset w:val="86"/>
    <w:family w:val="auto"/>
    <w:pitch w:val="variable"/>
    <w:sig w:usb0="00000203" w:usb1="288F0000" w:usb2="00000016" w:usb3="00000000" w:csb0="00040001" w:csb1="00000000"/>
    <w:embedRegular r:id="rId6" w:subsetted="1" w:fontKey="{A1ED28C3-4A78-4EB9-8AFB-72620AC3C389}"/>
  </w:font>
  <w:font w:name="標楷體">
    <w:panose1 w:val="03000509000000000000"/>
    <w:charset w:val="88"/>
    <w:family w:val="script"/>
    <w:pitch w:val="fixed"/>
    <w:sig w:usb0="00000003" w:usb1="080E0000" w:usb2="00000016" w:usb3="00000000" w:csb0="00100001" w:csb1="00000000"/>
    <w:embedBold r:id="rId7" w:subsetted="1" w:fontKey="{42F7798B-C353-4D89-B637-8855B7C7FC2F}"/>
  </w:font>
  <w:font w:name="Cambria">
    <w:panose1 w:val="02040503050406030204"/>
    <w:charset w:val="00"/>
    <w:family w:val="roman"/>
    <w:pitch w:val="variable"/>
    <w:sig w:usb0="E00006FF" w:usb1="420024FF" w:usb2="02000000" w:usb3="00000000" w:csb0="0000019F" w:csb1="00000000"/>
    <w:embedRegular r:id="rId8" w:fontKey="{2AC862DB-2133-4376-AAF3-6C41039432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E8EBF" w14:textId="77777777" w:rsidR="006B7FD4" w:rsidRDefault="006B7FD4">
    <w:pPr>
      <w:pBdr>
        <w:top w:val="nil"/>
        <w:left w:val="nil"/>
        <w:bottom w:val="nil"/>
        <w:right w:val="nil"/>
        <w:between w:val="nil"/>
      </w:pBdr>
      <w:tabs>
        <w:tab w:val="center" w:pos="4153"/>
        <w:tab w:val="right" w:pos="8306"/>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8F44B" w14:textId="77777777" w:rsidR="002265D0" w:rsidRDefault="002265D0">
      <w:r>
        <w:separator/>
      </w:r>
    </w:p>
  </w:footnote>
  <w:footnote w:type="continuationSeparator" w:id="0">
    <w:p w14:paraId="065AF4C2" w14:textId="77777777" w:rsidR="002265D0" w:rsidRDefault="00226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DAA8E" w14:textId="77777777" w:rsidR="006B7FD4" w:rsidRDefault="00000000">
    <w:pPr>
      <w:pBdr>
        <w:top w:val="nil"/>
        <w:left w:val="nil"/>
        <w:bottom w:val="nil"/>
        <w:right w:val="nil"/>
        <w:between w:val="nil"/>
      </w:pBdr>
      <w:tabs>
        <w:tab w:val="center" w:pos="4153"/>
        <w:tab w:val="right" w:pos="8306"/>
      </w:tabs>
      <w:jc w:val="center"/>
      <w:rPr>
        <w:color w:val="000000"/>
        <w:sz w:val="20"/>
        <w:szCs w:val="20"/>
      </w:rPr>
    </w:pPr>
    <w:r>
      <w:rPr>
        <w:rFonts w:ascii="標楷體" w:eastAsia="標楷體" w:hAnsi="標楷體" w:cs="標楷體"/>
        <w:b/>
        <w:bCs/>
        <w:color w:val="000000"/>
        <w:sz w:val="32"/>
        <w:szCs w:val="32"/>
      </w:rPr>
      <w:t>輔仁大學自主學習專業課程開課計畫書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FD4"/>
    <w:rsid w:val="002265D0"/>
    <w:rsid w:val="006B7FD4"/>
    <w:rsid w:val="00912B1A"/>
    <w:rsid w:val="00CB36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25394"/>
  <w15:docId w15:val="{5FF936E5-7353-4712-A631-577085AA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28" w:type="dxa"/>
        <w:bottom w:w="0"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CL3DzVIJdM1k5lxHa0s7ShCSy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4AHIhMThBVWhETG9KQ0hmcDVHQnpmNV9SWG90VzZSVXM2a3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2457</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陳淑芬</cp:lastModifiedBy>
  <cp:revision>2</cp:revision>
  <dcterms:created xsi:type="dcterms:W3CDTF">2026-09-21T00:38:00Z</dcterms:created>
  <dcterms:modified xsi:type="dcterms:W3CDTF">2026-09-21T00:38:00Z</dcterms:modified>
</cp:coreProperties>
</file>